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ACC" w:rsidRPr="00630E16" w:rsidRDefault="00C47ACC" w:rsidP="00C47ACC">
      <w:pPr>
        <w:spacing w:beforeLines="50" w:before="156" w:afterLines="50" w:after="156" w:line="420" w:lineRule="exact"/>
        <w:jc w:val="center"/>
        <w:rPr>
          <w:rFonts w:ascii="黑体" w:eastAsia="黑体" w:hAnsi="黑体"/>
          <w:sz w:val="32"/>
          <w:szCs w:val="32"/>
        </w:rPr>
      </w:pPr>
      <w:r w:rsidRPr="00630E16">
        <w:rPr>
          <w:rFonts w:ascii="黑体" w:eastAsia="黑体" w:hAnsi="黑体" w:hint="eastAsia"/>
          <w:sz w:val="32"/>
          <w:szCs w:val="32"/>
        </w:rPr>
        <w:t>北京服装学院硕士学位授予工作实施细则</w:t>
      </w:r>
    </w:p>
    <w:p w:rsidR="00C47ACC" w:rsidRPr="00630E16" w:rsidRDefault="00C47ACC" w:rsidP="00C47ACC">
      <w:pPr>
        <w:spacing w:line="300" w:lineRule="exact"/>
        <w:jc w:val="center"/>
        <w:rPr>
          <w:rFonts w:ascii="宋体" w:hAnsi="宋体"/>
          <w:shd w:val="clear" w:color="auto" w:fill="FFFFFF"/>
        </w:rPr>
      </w:pPr>
      <w:r w:rsidRPr="00630E16">
        <w:rPr>
          <w:rFonts w:ascii="宋体" w:hAnsi="宋体" w:hint="eastAsia"/>
          <w:shd w:val="clear" w:color="auto" w:fill="FFFFFF"/>
        </w:rPr>
        <w:t>（202</w:t>
      </w:r>
      <w:r w:rsidRPr="00630E16">
        <w:rPr>
          <w:rFonts w:ascii="宋体" w:hAnsi="宋体"/>
          <w:shd w:val="clear" w:color="auto" w:fill="FFFFFF"/>
        </w:rPr>
        <w:t>2</w:t>
      </w:r>
      <w:r w:rsidRPr="00630E16">
        <w:rPr>
          <w:rFonts w:ascii="宋体" w:hAnsi="宋体" w:hint="eastAsia"/>
          <w:shd w:val="clear" w:color="auto" w:fill="FFFFFF"/>
        </w:rPr>
        <w:t>年7月</w:t>
      </w:r>
      <w:r w:rsidRPr="00630E16">
        <w:rPr>
          <w:rFonts w:ascii="宋体" w:hAnsi="宋体"/>
          <w:shd w:val="clear" w:color="auto" w:fill="FFFFFF"/>
        </w:rPr>
        <w:t>5</w:t>
      </w:r>
      <w:r w:rsidRPr="00630E16">
        <w:rPr>
          <w:rFonts w:ascii="宋体" w:hAnsi="宋体" w:hint="eastAsia"/>
          <w:shd w:val="clear" w:color="auto" w:fill="FFFFFF"/>
        </w:rPr>
        <w:t>日校</w:t>
      </w:r>
      <w:r w:rsidRPr="00630E16">
        <w:rPr>
          <w:rFonts w:ascii="宋体" w:hAnsi="宋体"/>
          <w:shd w:val="clear" w:color="auto" w:fill="FFFFFF"/>
        </w:rPr>
        <w:t>学位评定委员会通</w:t>
      </w:r>
      <w:r w:rsidRPr="00630E16">
        <w:rPr>
          <w:rFonts w:ascii="宋体" w:hAnsi="宋体" w:hint="eastAsia"/>
          <w:shd w:val="clear" w:color="auto" w:fill="FFFFFF"/>
        </w:rPr>
        <w:t>过）</w:t>
      </w:r>
    </w:p>
    <w:p w:rsidR="00C47ACC" w:rsidRPr="00630E16" w:rsidRDefault="00C47ACC" w:rsidP="00C47ACC">
      <w:pPr>
        <w:spacing w:line="300" w:lineRule="exact"/>
        <w:jc w:val="center"/>
        <w:rPr>
          <w:rFonts w:ascii="宋体" w:hAnsi="宋体"/>
          <w:szCs w:val="21"/>
        </w:rPr>
      </w:pPr>
    </w:p>
    <w:p w:rsidR="00C47ACC" w:rsidRPr="00630E16" w:rsidRDefault="00C47ACC" w:rsidP="00C47ACC">
      <w:pPr>
        <w:spacing w:line="420" w:lineRule="exact"/>
        <w:jc w:val="center"/>
        <w:rPr>
          <w:rFonts w:ascii="宋体" w:hAnsi="宋体" w:cs="宋体"/>
          <w:b/>
          <w:kern w:val="0"/>
          <w:sz w:val="24"/>
        </w:rPr>
      </w:pPr>
      <w:r w:rsidRPr="00630E16">
        <w:rPr>
          <w:rFonts w:ascii="宋体" w:hAnsi="宋体" w:cs="宋体" w:hint="eastAsia"/>
          <w:b/>
          <w:kern w:val="0"/>
          <w:sz w:val="24"/>
        </w:rPr>
        <w:t>第一章 总则</w:t>
      </w:r>
    </w:p>
    <w:p w:rsidR="00C47ACC" w:rsidRPr="00630E16" w:rsidRDefault="00C47ACC" w:rsidP="00C47ACC">
      <w:pPr>
        <w:tabs>
          <w:tab w:val="num" w:pos="945"/>
        </w:tabs>
        <w:spacing w:line="420" w:lineRule="exact"/>
        <w:ind w:firstLineChars="200" w:firstLine="482"/>
        <w:rPr>
          <w:rFonts w:ascii="宋体" w:hAnsi="宋体" w:cs="宋体"/>
          <w:kern w:val="0"/>
          <w:sz w:val="24"/>
        </w:rPr>
      </w:pPr>
      <w:r w:rsidRPr="00630E16">
        <w:rPr>
          <w:rFonts w:ascii="宋体" w:hAnsi="宋体" w:cs="宋体" w:hint="eastAsia"/>
          <w:b/>
          <w:kern w:val="0"/>
          <w:sz w:val="24"/>
        </w:rPr>
        <w:t>第一条</w:t>
      </w:r>
      <w:r w:rsidRPr="00630E16">
        <w:rPr>
          <w:rFonts w:ascii="宋体" w:hAnsi="宋体" w:cs="宋体" w:hint="eastAsia"/>
          <w:kern w:val="0"/>
          <w:sz w:val="24"/>
        </w:rPr>
        <w:t xml:space="preserve"> 根据《中华人民共和国学位条例》《中华人民共和国学位条例暂行实施办法》等文件精神，结合我校实际情况，制定本实施细则。</w:t>
      </w:r>
    </w:p>
    <w:p w:rsidR="00C47ACC" w:rsidRPr="00630E16" w:rsidRDefault="00C47ACC" w:rsidP="00C47ACC">
      <w:pPr>
        <w:spacing w:line="420" w:lineRule="exact"/>
        <w:ind w:firstLineChars="200" w:firstLine="482"/>
        <w:rPr>
          <w:rFonts w:ascii="宋体" w:hAnsi="宋体" w:cs="宋体"/>
          <w:kern w:val="0"/>
          <w:sz w:val="24"/>
        </w:rPr>
      </w:pPr>
      <w:r w:rsidRPr="00630E16">
        <w:rPr>
          <w:rFonts w:ascii="宋体" w:hAnsi="宋体" w:cs="宋体" w:hint="eastAsia"/>
          <w:b/>
          <w:kern w:val="0"/>
          <w:sz w:val="24"/>
        </w:rPr>
        <w:t>第二条</w:t>
      </w:r>
      <w:r w:rsidRPr="00630E16">
        <w:rPr>
          <w:rFonts w:ascii="宋体" w:hAnsi="宋体" w:cs="宋体" w:hint="eastAsia"/>
          <w:kern w:val="0"/>
          <w:sz w:val="24"/>
        </w:rPr>
        <w:t xml:space="preserve"> 学校按照</w:t>
      </w:r>
      <w:r w:rsidRPr="00630E16">
        <w:rPr>
          <w:rFonts w:ascii="宋体" w:hAnsi="宋体" w:cs="宋体"/>
          <w:kern w:val="0"/>
          <w:sz w:val="24"/>
        </w:rPr>
        <w:t>国务院学位委员会批准</w:t>
      </w:r>
      <w:r w:rsidRPr="00630E16">
        <w:rPr>
          <w:rFonts w:ascii="宋体" w:hAnsi="宋体" w:cs="宋体" w:hint="eastAsia"/>
          <w:kern w:val="0"/>
          <w:sz w:val="24"/>
        </w:rPr>
        <w:t>的权限，具有硕士学位</w:t>
      </w:r>
      <w:r w:rsidRPr="00630E16">
        <w:rPr>
          <w:rFonts w:ascii="宋体" w:hAnsi="宋体" w:cs="宋体"/>
          <w:kern w:val="0"/>
          <w:sz w:val="24"/>
        </w:rPr>
        <w:t>授予权的各学科、专业均按照本细则授予相应学科门类的硕士学位</w:t>
      </w:r>
      <w:r w:rsidRPr="00630E16">
        <w:rPr>
          <w:rFonts w:ascii="宋体" w:hAnsi="宋体" w:cs="宋体" w:hint="eastAsia"/>
          <w:kern w:val="0"/>
          <w:sz w:val="24"/>
        </w:rPr>
        <w:t>。</w:t>
      </w:r>
    </w:p>
    <w:p w:rsidR="00C47ACC" w:rsidRPr="00630E16" w:rsidRDefault="00C47ACC" w:rsidP="00C47ACC">
      <w:pPr>
        <w:tabs>
          <w:tab w:val="num" w:pos="945"/>
        </w:tabs>
        <w:spacing w:line="420" w:lineRule="exact"/>
        <w:ind w:firstLineChars="200" w:firstLine="482"/>
        <w:rPr>
          <w:rFonts w:ascii="宋体" w:hAnsi="宋体" w:cs="宋体"/>
          <w:kern w:val="0"/>
          <w:sz w:val="24"/>
        </w:rPr>
      </w:pPr>
      <w:r w:rsidRPr="00630E16">
        <w:rPr>
          <w:rFonts w:ascii="宋体" w:hAnsi="宋体" w:cs="宋体" w:hint="eastAsia"/>
          <w:b/>
          <w:kern w:val="0"/>
          <w:sz w:val="24"/>
        </w:rPr>
        <w:t>第三条</w:t>
      </w:r>
      <w:r w:rsidRPr="00630E16">
        <w:rPr>
          <w:rFonts w:ascii="宋体" w:hAnsi="宋体" w:cs="宋体" w:hint="eastAsia"/>
          <w:kern w:val="0"/>
          <w:sz w:val="24"/>
        </w:rPr>
        <w:t xml:space="preserve"> 凡是拥护中国共产党的领导、拥护社会主义制度，热爱祖国，遵纪守法，品德良好，并具有一定学术水平者，均可按本细则的有关规定，申请相应的学位。申请人不得同时向两个学位授予单位提出申请。</w:t>
      </w:r>
    </w:p>
    <w:p w:rsidR="00C47ACC" w:rsidRPr="00630E16" w:rsidRDefault="00C47ACC" w:rsidP="00C47ACC">
      <w:pPr>
        <w:spacing w:line="420" w:lineRule="exact"/>
        <w:jc w:val="center"/>
        <w:rPr>
          <w:rFonts w:ascii="宋体" w:hAnsi="宋体" w:cs="宋体"/>
          <w:b/>
          <w:kern w:val="0"/>
          <w:sz w:val="24"/>
        </w:rPr>
      </w:pPr>
      <w:r w:rsidRPr="00630E16">
        <w:rPr>
          <w:rFonts w:ascii="宋体" w:hAnsi="宋体" w:cs="宋体" w:hint="eastAsia"/>
          <w:b/>
          <w:kern w:val="0"/>
          <w:sz w:val="24"/>
        </w:rPr>
        <w:t>第</w:t>
      </w:r>
      <w:r w:rsidRPr="00630E16">
        <w:rPr>
          <w:rFonts w:ascii="宋体" w:hAnsi="宋体" w:cs="宋体"/>
          <w:b/>
          <w:kern w:val="0"/>
          <w:sz w:val="24"/>
        </w:rPr>
        <w:t>二</w:t>
      </w:r>
      <w:r w:rsidRPr="00630E16">
        <w:rPr>
          <w:rFonts w:ascii="宋体" w:hAnsi="宋体" w:cs="宋体" w:hint="eastAsia"/>
          <w:b/>
          <w:kern w:val="0"/>
          <w:sz w:val="24"/>
        </w:rPr>
        <w:t>章 硕士学位授予要求</w:t>
      </w:r>
    </w:p>
    <w:p w:rsidR="00C47ACC" w:rsidRPr="00630E16" w:rsidRDefault="00C47ACC" w:rsidP="00C47ACC">
      <w:pPr>
        <w:spacing w:line="420" w:lineRule="exact"/>
        <w:ind w:firstLineChars="200" w:firstLine="482"/>
        <w:rPr>
          <w:rFonts w:ascii="宋体" w:hAnsi="宋体" w:cs="宋体"/>
          <w:kern w:val="0"/>
          <w:sz w:val="24"/>
        </w:rPr>
      </w:pPr>
      <w:r w:rsidRPr="00630E16">
        <w:rPr>
          <w:rFonts w:ascii="宋体" w:hAnsi="宋体" w:cs="宋体" w:hint="eastAsia"/>
          <w:b/>
          <w:kern w:val="0"/>
          <w:sz w:val="24"/>
        </w:rPr>
        <w:t>第四条</w:t>
      </w:r>
      <w:r w:rsidRPr="00630E16">
        <w:rPr>
          <w:rFonts w:ascii="宋体" w:hAnsi="宋体" w:cs="宋体" w:hint="eastAsia"/>
          <w:kern w:val="0"/>
          <w:sz w:val="24"/>
        </w:rPr>
        <w:t xml:space="preserve"> 凡符合本细则第三条规定的攻读硕士学位研究生，在学校</w:t>
      </w:r>
      <w:r w:rsidRPr="00630E16">
        <w:rPr>
          <w:rFonts w:ascii="宋体" w:hAnsi="宋体" w:cs="宋体"/>
          <w:kern w:val="0"/>
          <w:sz w:val="24"/>
        </w:rPr>
        <w:t>规定的年限内完成</w:t>
      </w:r>
      <w:r w:rsidRPr="00630E16">
        <w:rPr>
          <w:rFonts w:ascii="宋体" w:hAnsi="宋体" w:cs="宋体" w:hint="eastAsia"/>
          <w:kern w:val="0"/>
          <w:sz w:val="24"/>
        </w:rPr>
        <w:t>培养</w:t>
      </w:r>
      <w:r w:rsidRPr="00630E16">
        <w:rPr>
          <w:rFonts w:ascii="宋体" w:hAnsi="宋体" w:cs="宋体"/>
          <w:kern w:val="0"/>
          <w:sz w:val="24"/>
        </w:rPr>
        <w:t>方案规定的全部</w:t>
      </w:r>
      <w:r w:rsidRPr="00630E16">
        <w:rPr>
          <w:rFonts w:ascii="宋体" w:hAnsi="宋体" w:cs="宋体" w:hint="eastAsia"/>
          <w:kern w:val="0"/>
          <w:sz w:val="24"/>
        </w:rPr>
        <w:t>课程且成绩合格，通过论文答辩</w:t>
      </w:r>
      <w:r w:rsidRPr="00630E16">
        <w:rPr>
          <w:rFonts w:ascii="宋体" w:hAnsi="宋体" w:cs="宋体"/>
          <w:kern w:val="0"/>
          <w:sz w:val="24"/>
        </w:rPr>
        <w:t>，</w:t>
      </w:r>
      <w:r w:rsidRPr="00630E16">
        <w:rPr>
          <w:rFonts w:ascii="宋体" w:hAnsi="宋体" w:cs="宋体" w:hint="eastAsia"/>
          <w:kern w:val="0"/>
          <w:sz w:val="24"/>
        </w:rPr>
        <w:t>达到下述学术水平者，授予硕士学位：</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1.在本门学科上掌握坚实的基础理论和系统的专门知识；</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2.具有从事科学研究工作或独立担负专门技术工作的能力。</w:t>
      </w:r>
    </w:p>
    <w:p w:rsidR="00C47ACC" w:rsidRPr="00630E16" w:rsidRDefault="00C47ACC" w:rsidP="00C47ACC">
      <w:pPr>
        <w:tabs>
          <w:tab w:val="left" w:pos="420"/>
        </w:tabs>
        <w:spacing w:line="420" w:lineRule="exact"/>
        <w:ind w:firstLineChars="200" w:firstLine="482"/>
        <w:rPr>
          <w:rFonts w:ascii="宋体" w:hAnsi="宋体" w:cs="宋体"/>
          <w:kern w:val="0"/>
          <w:sz w:val="24"/>
        </w:rPr>
      </w:pPr>
      <w:r w:rsidRPr="00630E16">
        <w:rPr>
          <w:rFonts w:ascii="宋体" w:hAnsi="宋体" w:cs="宋体" w:hint="eastAsia"/>
          <w:b/>
          <w:kern w:val="0"/>
          <w:sz w:val="24"/>
        </w:rPr>
        <w:t>第五条</w:t>
      </w:r>
      <w:r w:rsidRPr="00630E16">
        <w:rPr>
          <w:rFonts w:ascii="宋体" w:hAnsi="宋体" w:cs="宋体" w:hint="eastAsia"/>
          <w:kern w:val="0"/>
          <w:sz w:val="24"/>
        </w:rPr>
        <w:t xml:space="preserve"> 硕士学位的课程和要求</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1.马克思主义理论课。要求掌握马克思主义的基本理论。</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2.基础理论课和专业课。一般各为三至四门，要求掌握坚实的基础理论和系统的专门知识。</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3.一门外国语。要求比较熟练地阅读本专业的外文资料，并具有一定的听说和写作能力。</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硕士学位课程考试及其他课程考试，根据培养方案要求，结合培养计划安排进行。</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4.申请硕士学位人员须修满规定学分，成绩合格，方可参加论文答辩。规定考试的课程中，如有不及格，可在有效修业年限内反复重修，重修重考不及格的不能参加论文答辩。</w:t>
      </w:r>
    </w:p>
    <w:p w:rsidR="00C47ACC" w:rsidRPr="00630E16" w:rsidRDefault="00C47ACC" w:rsidP="00C47ACC">
      <w:pPr>
        <w:tabs>
          <w:tab w:val="left" w:pos="420"/>
        </w:tabs>
        <w:spacing w:line="420" w:lineRule="exact"/>
        <w:ind w:firstLineChars="200" w:firstLine="482"/>
        <w:rPr>
          <w:rFonts w:ascii="宋体" w:hAnsi="宋体" w:cs="宋体"/>
          <w:kern w:val="0"/>
          <w:sz w:val="24"/>
        </w:rPr>
      </w:pPr>
      <w:r w:rsidRPr="00630E16">
        <w:rPr>
          <w:rFonts w:ascii="宋体" w:hAnsi="宋体" w:cs="宋体" w:hint="eastAsia"/>
          <w:b/>
          <w:kern w:val="0"/>
          <w:sz w:val="24"/>
        </w:rPr>
        <w:t>第六条</w:t>
      </w:r>
      <w:r w:rsidRPr="00630E16">
        <w:rPr>
          <w:rFonts w:ascii="宋体" w:hAnsi="宋体" w:cs="宋体" w:hint="eastAsia"/>
          <w:kern w:val="0"/>
          <w:sz w:val="24"/>
        </w:rPr>
        <w:t xml:space="preserve"> 硕士学位论文的基本要求</w:t>
      </w:r>
    </w:p>
    <w:p w:rsidR="00C47ACC" w:rsidRPr="00630E16" w:rsidRDefault="00C47ACC" w:rsidP="00C47ACC">
      <w:pPr>
        <w:spacing w:line="420" w:lineRule="exact"/>
        <w:ind w:firstLineChars="200" w:firstLine="480"/>
        <w:rPr>
          <w:rFonts w:ascii="宋体" w:hAnsi="宋体" w:cs="宋体"/>
          <w:kern w:val="0"/>
          <w:sz w:val="24"/>
        </w:rPr>
      </w:pPr>
      <w:r w:rsidRPr="00630E16">
        <w:rPr>
          <w:rFonts w:ascii="宋体" w:hAnsi="宋体" w:cs="宋体" w:hint="eastAsia"/>
          <w:kern w:val="0"/>
          <w:sz w:val="24"/>
        </w:rPr>
        <w:t>1.论文应在导师指导下由研究生独立完成。</w:t>
      </w:r>
    </w:p>
    <w:p w:rsidR="00C47ACC" w:rsidRPr="00630E16" w:rsidRDefault="00C47ACC" w:rsidP="00C47ACC">
      <w:pPr>
        <w:spacing w:line="420" w:lineRule="exact"/>
        <w:ind w:firstLineChars="200" w:firstLine="480"/>
        <w:rPr>
          <w:rFonts w:ascii="宋体" w:hAnsi="宋体" w:cs="宋体"/>
          <w:kern w:val="0"/>
          <w:sz w:val="24"/>
        </w:rPr>
      </w:pPr>
      <w:r w:rsidRPr="00630E16">
        <w:rPr>
          <w:rFonts w:ascii="宋体" w:hAnsi="宋体" w:cs="宋体" w:hint="eastAsia"/>
          <w:kern w:val="0"/>
          <w:sz w:val="24"/>
        </w:rPr>
        <w:t>2.论文具有一定的理论意义和实际价值，对所研究的课题有新的见解，取得一定的成果。</w:t>
      </w:r>
    </w:p>
    <w:p w:rsidR="00C47ACC" w:rsidRPr="00630E16" w:rsidRDefault="00C47ACC" w:rsidP="00C47ACC">
      <w:pPr>
        <w:spacing w:line="420" w:lineRule="exact"/>
        <w:ind w:firstLineChars="200" w:firstLine="480"/>
        <w:rPr>
          <w:rFonts w:ascii="宋体" w:hAnsi="宋体" w:cs="宋体"/>
          <w:kern w:val="0"/>
          <w:sz w:val="24"/>
        </w:rPr>
      </w:pPr>
      <w:r w:rsidRPr="00630E16">
        <w:rPr>
          <w:rFonts w:ascii="宋体" w:hAnsi="宋体" w:cs="宋体" w:hint="eastAsia"/>
          <w:kern w:val="0"/>
          <w:sz w:val="24"/>
        </w:rPr>
        <w:t>3.论文应能表明作者在本门学科上掌握了坚实的基础理论和系统的专门知</w:t>
      </w:r>
      <w:r w:rsidRPr="00630E16">
        <w:rPr>
          <w:rFonts w:ascii="宋体" w:hAnsi="宋体" w:cs="宋体" w:hint="eastAsia"/>
          <w:kern w:val="0"/>
          <w:sz w:val="24"/>
        </w:rPr>
        <w:lastRenderedPageBreak/>
        <w:t>识，具有从事科学研究工作或独立担负专门业务工作的能力。</w:t>
      </w:r>
    </w:p>
    <w:p w:rsidR="00C47ACC" w:rsidRPr="00630E16" w:rsidRDefault="00C47ACC" w:rsidP="00C47ACC">
      <w:pPr>
        <w:spacing w:line="420" w:lineRule="exact"/>
        <w:ind w:firstLineChars="200" w:firstLine="480"/>
        <w:rPr>
          <w:rFonts w:ascii="宋体" w:hAnsi="宋体" w:cs="宋体"/>
          <w:kern w:val="0"/>
          <w:sz w:val="24"/>
        </w:rPr>
      </w:pPr>
      <w:r w:rsidRPr="00630E16">
        <w:rPr>
          <w:rFonts w:ascii="宋体" w:hAnsi="宋体" w:cs="宋体" w:hint="eastAsia"/>
          <w:kern w:val="0"/>
          <w:sz w:val="24"/>
        </w:rPr>
        <w:t>4.论文须有一定的工作量，在完成开题后，用于论文的工作时间不少于一年。</w:t>
      </w:r>
    </w:p>
    <w:p w:rsidR="00C47ACC" w:rsidRPr="00630E16" w:rsidRDefault="00C47ACC" w:rsidP="00C47ACC">
      <w:pPr>
        <w:spacing w:line="420" w:lineRule="exact"/>
        <w:jc w:val="center"/>
        <w:rPr>
          <w:rFonts w:ascii="宋体" w:hAnsi="宋体" w:cs="宋体"/>
          <w:b/>
          <w:kern w:val="0"/>
          <w:sz w:val="24"/>
        </w:rPr>
      </w:pPr>
      <w:r w:rsidRPr="00630E16">
        <w:rPr>
          <w:rFonts w:ascii="宋体" w:hAnsi="宋体" w:cs="宋体" w:hint="eastAsia"/>
          <w:b/>
          <w:kern w:val="0"/>
          <w:sz w:val="24"/>
        </w:rPr>
        <w:t>第三章 答辩资格审查</w:t>
      </w:r>
    </w:p>
    <w:p w:rsidR="00C47ACC" w:rsidRPr="00630E16" w:rsidRDefault="00C47ACC" w:rsidP="00C47ACC">
      <w:pPr>
        <w:spacing w:line="420" w:lineRule="exact"/>
        <w:ind w:firstLineChars="200" w:firstLine="482"/>
        <w:rPr>
          <w:rFonts w:ascii="宋体" w:hAnsi="宋体" w:cs="宋体"/>
          <w:kern w:val="0"/>
          <w:sz w:val="24"/>
        </w:rPr>
      </w:pPr>
      <w:r w:rsidRPr="00630E16">
        <w:rPr>
          <w:rFonts w:ascii="宋体" w:hAnsi="宋体" w:cs="宋体"/>
          <w:b/>
          <w:kern w:val="0"/>
          <w:sz w:val="24"/>
        </w:rPr>
        <w:t>第</w:t>
      </w:r>
      <w:r w:rsidRPr="00630E16">
        <w:rPr>
          <w:rFonts w:ascii="宋体" w:hAnsi="宋体" w:cs="宋体" w:hint="eastAsia"/>
          <w:b/>
          <w:kern w:val="0"/>
          <w:sz w:val="24"/>
        </w:rPr>
        <w:t>七</w:t>
      </w:r>
      <w:r w:rsidRPr="00630E16">
        <w:rPr>
          <w:rFonts w:ascii="宋体" w:hAnsi="宋体" w:cs="宋体"/>
          <w:b/>
          <w:kern w:val="0"/>
          <w:sz w:val="24"/>
        </w:rPr>
        <w:t>条</w:t>
      </w:r>
      <w:r w:rsidRPr="00630E16">
        <w:rPr>
          <w:rFonts w:ascii="宋体" w:hAnsi="宋体" w:cs="宋体"/>
          <w:kern w:val="0"/>
          <w:sz w:val="24"/>
        </w:rPr>
        <w:t xml:space="preserve"> </w:t>
      </w:r>
      <w:r w:rsidRPr="00630E16">
        <w:rPr>
          <w:rFonts w:ascii="宋体" w:hAnsi="宋体" w:cs="宋体" w:hint="eastAsia"/>
          <w:kern w:val="0"/>
          <w:sz w:val="24"/>
        </w:rPr>
        <w:t>申请硕士学位研究生在完成课程学习和学位论文后，须接受答辩资格审查。</w:t>
      </w:r>
    </w:p>
    <w:p w:rsidR="00C47ACC" w:rsidRPr="00630E16" w:rsidRDefault="00C47ACC" w:rsidP="00C47ACC">
      <w:pPr>
        <w:spacing w:line="420" w:lineRule="exact"/>
        <w:ind w:firstLineChars="200" w:firstLine="482"/>
        <w:rPr>
          <w:rFonts w:ascii="宋体" w:hAnsi="宋体" w:cs="宋体" w:hint="eastAsia"/>
          <w:kern w:val="0"/>
          <w:sz w:val="24"/>
        </w:rPr>
      </w:pPr>
      <w:r w:rsidRPr="00630E16">
        <w:rPr>
          <w:rFonts w:ascii="宋体" w:hAnsi="宋体" w:cs="宋体"/>
          <w:b/>
          <w:kern w:val="0"/>
          <w:sz w:val="24"/>
        </w:rPr>
        <w:t>第</w:t>
      </w:r>
      <w:r w:rsidRPr="00630E16">
        <w:rPr>
          <w:rFonts w:ascii="宋体" w:hAnsi="宋体" w:cs="宋体" w:hint="eastAsia"/>
          <w:b/>
          <w:kern w:val="0"/>
          <w:sz w:val="24"/>
        </w:rPr>
        <w:t>八</w:t>
      </w:r>
      <w:r w:rsidRPr="00630E16">
        <w:rPr>
          <w:rFonts w:ascii="宋体" w:hAnsi="宋体" w:cs="宋体"/>
          <w:b/>
          <w:kern w:val="0"/>
          <w:sz w:val="24"/>
        </w:rPr>
        <w:t>条</w:t>
      </w:r>
      <w:r w:rsidRPr="00630E16">
        <w:rPr>
          <w:rFonts w:ascii="宋体" w:hAnsi="宋体" w:cs="宋体"/>
          <w:kern w:val="0"/>
          <w:sz w:val="24"/>
        </w:rPr>
        <w:t xml:space="preserve"> 申请硕士学位</w:t>
      </w:r>
      <w:r w:rsidRPr="00630E16">
        <w:rPr>
          <w:rFonts w:ascii="宋体" w:hAnsi="宋体" w:cs="宋体" w:hint="eastAsia"/>
          <w:kern w:val="0"/>
          <w:sz w:val="24"/>
        </w:rPr>
        <w:t>研究生</w:t>
      </w:r>
      <w:r w:rsidRPr="00630E16">
        <w:rPr>
          <w:rFonts w:ascii="宋体" w:hAnsi="宋体" w:cs="宋体"/>
          <w:kern w:val="0"/>
          <w:sz w:val="24"/>
        </w:rPr>
        <w:t>在论文答辩前</w:t>
      </w:r>
      <w:r w:rsidRPr="00630E16">
        <w:rPr>
          <w:rFonts w:ascii="宋体" w:hAnsi="宋体" w:cs="宋体" w:hint="eastAsia"/>
          <w:kern w:val="0"/>
          <w:sz w:val="24"/>
        </w:rPr>
        <w:t>经导师同意，</w:t>
      </w:r>
      <w:r w:rsidRPr="00630E16">
        <w:rPr>
          <w:rFonts w:ascii="宋体" w:hAnsi="宋体" w:cs="宋体"/>
          <w:kern w:val="0"/>
          <w:sz w:val="24"/>
        </w:rPr>
        <w:t>须</w:t>
      </w:r>
      <w:r w:rsidRPr="00630E16">
        <w:rPr>
          <w:rFonts w:ascii="宋体" w:hAnsi="宋体" w:cs="宋体" w:hint="eastAsia"/>
          <w:kern w:val="0"/>
          <w:sz w:val="24"/>
        </w:rPr>
        <w:t>在</w:t>
      </w:r>
      <w:r w:rsidRPr="00630E16">
        <w:rPr>
          <w:rFonts w:ascii="宋体" w:hAnsi="宋体" w:cs="宋体"/>
          <w:kern w:val="0"/>
          <w:sz w:val="24"/>
        </w:rPr>
        <w:t>研究生</w:t>
      </w:r>
      <w:r w:rsidRPr="00630E16">
        <w:rPr>
          <w:rFonts w:ascii="宋体" w:hAnsi="宋体" w:cs="宋体" w:hint="eastAsia"/>
          <w:kern w:val="0"/>
          <w:sz w:val="24"/>
        </w:rPr>
        <w:t>教务</w:t>
      </w:r>
      <w:r w:rsidRPr="00630E16">
        <w:rPr>
          <w:rFonts w:ascii="宋体" w:hAnsi="宋体" w:cs="宋体"/>
          <w:kern w:val="0"/>
          <w:sz w:val="24"/>
        </w:rPr>
        <w:t>管理系统中提交</w:t>
      </w:r>
      <w:r w:rsidRPr="00630E16">
        <w:rPr>
          <w:rFonts w:ascii="宋体" w:hAnsi="宋体" w:cs="宋体" w:hint="eastAsia"/>
          <w:kern w:val="0"/>
          <w:sz w:val="24"/>
        </w:rPr>
        <w:t>《北京服装学院硕士学位论文答辩申请表》</w:t>
      </w:r>
      <w:r w:rsidRPr="00630E16">
        <w:rPr>
          <w:rFonts w:ascii="宋体" w:hAnsi="宋体" w:cs="宋体"/>
          <w:kern w:val="0"/>
          <w:sz w:val="24"/>
        </w:rPr>
        <w:t>。申请</w:t>
      </w:r>
      <w:r w:rsidRPr="00630E16">
        <w:rPr>
          <w:rFonts w:ascii="宋体" w:hAnsi="宋体" w:cs="宋体" w:hint="eastAsia"/>
          <w:kern w:val="0"/>
          <w:sz w:val="24"/>
        </w:rPr>
        <w:t>硕士学位研究生所属学院负责其答辩</w:t>
      </w:r>
      <w:r w:rsidRPr="00630E16">
        <w:rPr>
          <w:rFonts w:ascii="宋体" w:hAnsi="宋体" w:cs="宋体"/>
          <w:kern w:val="0"/>
          <w:sz w:val="24"/>
        </w:rPr>
        <w:t>资格</w:t>
      </w:r>
      <w:r w:rsidRPr="00630E16">
        <w:rPr>
          <w:rFonts w:ascii="宋体" w:hAnsi="宋体" w:cs="宋体" w:hint="eastAsia"/>
          <w:kern w:val="0"/>
          <w:sz w:val="24"/>
        </w:rPr>
        <w:t>审查工作，包括对其</w:t>
      </w:r>
      <w:r w:rsidRPr="00630E16">
        <w:rPr>
          <w:rFonts w:ascii="宋体" w:hAnsi="宋体" w:cs="宋体"/>
          <w:kern w:val="0"/>
          <w:sz w:val="24"/>
        </w:rPr>
        <w:t>课程学习（培养方案</w:t>
      </w:r>
      <w:r w:rsidRPr="00630E16">
        <w:rPr>
          <w:rFonts w:ascii="宋体" w:hAnsi="宋体" w:cs="宋体" w:hint="eastAsia"/>
          <w:kern w:val="0"/>
          <w:sz w:val="24"/>
        </w:rPr>
        <w:t>中的</w:t>
      </w:r>
      <w:r w:rsidRPr="00630E16">
        <w:rPr>
          <w:rFonts w:ascii="宋体" w:hAnsi="宋体" w:cs="宋体"/>
          <w:kern w:val="0"/>
          <w:sz w:val="24"/>
        </w:rPr>
        <w:t>课程科目、成绩、学分及课程总学分）、论文工作、</w:t>
      </w:r>
      <w:r w:rsidRPr="00630E16">
        <w:rPr>
          <w:rFonts w:ascii="宋体" w:hAnsi="宋体" w:cs="宋体" w:hint="eastAsia"/>
          <w:kern w:val="0"/>
          <w:sz w:val="24"/>
        </w:rPr>
        <w:t>学术交流、实践环节、发表论文情况，以及</w:t>
      </w:r>
      <w:r w:rsidRPr="00630E16">
        <w:rPr>
          <w:rFonts w:ascii="宋体" w:hAnsi="宋体" w:cs="宋体"/>
          <w:kern w:val="0"/>
          <w:sz w:val="24"/>
        </w:rPr>
        <w:t>政治思想品德等方面进行</w:t>
      </w:r>
      <w:r w:rsidRPr="00630E16">
        <w:rPr>
          <w:rFonts w:ascii="宋体" w:hAnsi="宋体" w:cs="宋体" w:hint="eastAsia"/>
          <w:kern w:val="0"/>
          <w:sz w:val="24"/>
        </w:rPr>
        <w:t>全面</w:t>
      </w:r>
      <w:r w:rsidRPr="00630E16">
        <w:rPr>
          <w:rFonts w:ascii="宋体" w:hAnsi="宋体" w:cs="宋体"/>
          <w:kern w:val="0"/>
          <w:sz w:val="24"/>
        </w:rPr>
        <w:t>审查。</w:t>
      </w:r>
      <w:r w:rsidRPr="00630E16">
        <w:rPr>
          <w:rFonts w:ascii="宋体" w:hAnsi="宋体" w:cs="宋体" w:hint="eastAsia"/>
          <w:kern w:val="0"/>
          <w:sz w:val="24"/>
        </w:rPr>
        <w:t xml:space="preserve">研究生院学位办负责复核。 </w:t>
      </w:r>
    </w:p>
    <w:p w:rsidR="00C47ACC" w:rsidRPr="00630E16" w:rsidRDefault="00C47ACC" w:rsidP="00C47ACC">
      <w:pPr>
        <w:spacing w:line="420" w:lineRule="exact"/>
        <w:ind w:firstLineChars="1050" w:firstLine="2530"/>
        <w:rPr>
          <w:rFonts w:ascii="宋体" w:hAnsi="宋体" w:cs="宋体"/>
          <w:b/>
          <w:kern w:val="0"/>
          <w:sz w:val="24"/>
        </w:rPr>
      </w:pPr>
      <w:r w:rsidRPr="00630E16">
        <w:rPr>
          <w:rFonts w:ascii="宋体" w:hAnsi="宋体" w:cs="宋体" w:hint="eastAsia"/>
          <w:b/>
          <w:kern w:val="0"/>
          <w:sz w:val="24"/>
        </w:rPr>
        <w:t>第四章 学位论文评阅与</w:t>
      </w:r>
      <w:r w:rsidRPr="00630E16">
        <w:rPr>
          <w:rFonts w:ascii="宋体" w:hAnsi="宋体" w:cs="宋体"/>
          <w:b/>
          <w:kern w:val="0"/>
          <w:sz w:val="24"/>
        </w:rPr>
        <w:t>答辩</w:t>
      </w:r>
    </w:p>
    <w:p w:rsidR="00C47ACC" w:rsidRPr="00630E16" w:rsidRDefault="00C47ACC" w:rsidP="00C47ACC">
      <w:pPr>
        <w:tabs>
          <w:tab w:val="left" w:pos="420"/>
          <w:tab w:val="left" w:pos="1260"/>
        </w:tabs>
        <w:spacing w:line="420" w:lineRule="exact"/>
        <w:ind w:firstLineChars="200" w:firstLine="482"/>
        <w:rPr>
          <w:rFonts w:ascii="宋体" w:hAnsi="宋体" w:cs="宋体"/>
          <w:kern w:val="0"/>
          <w:sz w:val="24"/>
        </w:rPr>
      </w:pPr>
      <w:r w:rsidRPr="00630E16">
        <w:rPr>
          <w:rFonts w:ascii="宋体" w:hAnsi="宋体" w:cs="宋体" w:hint="eastAsia"/>
          <w:b/>
          <w:kern w:val="0"/>
          <w:sz w:val="24"/>
        </w:rPr>
        <w:t>第九条</w:t>
      </w:r>
      <w:r w:rsidRPr="00630E16">
        <w:rPr>
          <w:rFonts w:ascii="宋体" w:hAnsi="宋体" w:cs="宋体" w:hint="eastAsia"/>
          <w:kern w:val="0"/>
          <w:sz w:val="24"/>
        </w:rPr>
        <w:t xml:space="preserve"> 硕士学位论文的学术</w:t>
      </w:r>
      <w:r w:rsidRPr="00630E16">
        <w:rPr>
          <w:rFonts w:ascii="宋体" w:hAnsi="宋体" w:cs="宋体"/>
          <w:kern w:val="0"/>
          <w:sz w:val="24"/>
        </w:rPr>
        <w:t>不端</w:t>
      </w:r>
      <w:r w:rsidRPr="00630E16">
        <w:rPr>
          <w:rFonts w:ascii="宋体" w:hAnsi="宋体" w:cs="宋体" w:hint="eastAsia"/>
          <w:kern w:val="0"/>
          <w:sz w:val="24"/>
        </w:rPr>
        <w:t>检测</w:t>
      </w:r>
      <w:r w:rsidRPr="00630E16">
        <w:rPr>
          <w:rFonts w:ascii="宋体" w:hAnsi="宋体" w:cs="宋体"/>
          <w:kern w:val="0"/>
          <w:sz w:val="24"/>
        </w:rPr>
        <w:t>与</w:t>
      </w:r>
      <w:r w:rsidRPr="00630E16">
        <w:rPr>
          <w:rFonts w:ascii="宋体" w:hAnsi="宋体" w:cs="宋体" w:hint="eastAsia"/>
          <w:kern w:val="0"/>
          <w:sz w:val="24"/>
        </w:rPr>
        <w:t>评阅</w:t>
      </w:r>
    </w:p>
    <w:p w:rsidR="00C47ACC" w:rsidRPr="00630E16" w:rsidRDefault="00C47ACC" w:rsidP="00C47ACC">
      <w:pPr>
        <w:spacing w:line="420" w:lineRule="exact"/>
        <w:ind w:firstLineChars="200" w:firstLine="480"/>
        <w:rPr>
          <w:rFonts w:ascii="宋体" w:hAnsi="宋体" w:cs="宋体"/>
          <w:kern w:val="0"/>
          <w:sz w:val="24"/>
        </w:rPr>
      </w:pPr>
      <w:r w:rsidRPr="00630E16">
        <w:rPr>
          <w:rFonts w:ascii="宋体" w:hAnsi="宋体" w:cs="宋体" w:hint="eastAsia"/>
          <w:kern w:val="0"/>
          <w:sz w:val="24"/>
        </w:rPr>
        <w:t>1.学位论文学术不端检测执行《北京服装学院博士</w:t>
      </w:r>
      <w:r w:rsidRPr="00630E16">
        <w:rPr>
          <w:rFonts w:ascii="宋体" w:hAnsi="宋体" w:cs="宋体"/>
          <w:kern w:val="0"/>
          <w:sz w:val="24"/>
        </w:rPr>
        <w:t>、</w:t>
      </w:r>
      <w:r w:rsidRPr="00630E16">
        <w:rPr>
          <w:rFonts w:ascii="宋体" w:hAnsi="宋体" w:cs="宋体" w:hint="eastAsia"/>
          <w:kern w:val="0"/>
          <w:sz w:val="24"/>
        </w:rPr>
        <w:t>硕士研究生学位论文学术不端检测处理办法》。</w:t>
      </w:r>
    </w:p>
    <w:p w:rsidR="00C47ACC" w:rsidRPr="00630E16" w:rsidRDefault="00C47ACC" w:rsidP="00C47ACC">
      <w:pPr>
        <w:spacing w:line="420" w:lineRule="exact"/>
        <w:ind w:firstLineChars="200" w:firstLine="480"/>
        <w:rPr>
          <w:rFonts w:ascii="宋体" w:hAnsi="宋体" w:cs="宋体"/>
          <w:kern w:val="0"/>
          <w:sz w:val="24"/>
        </w:rPr>
      </w:pPr>
      <w:r w:rsidRPr="00630E16">
        <w:rPr>
          <w:rFonts w:ascii="宋体" w:hAnsi="宋体" w:cs="宋体" w:hint="eastAsia"/>
          <w:kern w:val="0"/>
          <w:sz w:val="24"/>
        </w:rPr>
        <w:t>2.对</w:t>
      </w:r>
      <w:proofErr w:type="gramStart"/>
      <w:r w:rsidRPr="00630E16">
        <w:rPr>
          <w:rFonts w:ascii="宋体" w:hAnsi="宋体" w:cs="宋体" w:hint="eastAsia"/>
          <w:kern w:val="0"/>
          <w:sz w:val="24"/>
        </w:rPr>
        <w:t>符合查重率</w:t>
      </w:r>
      <w:proofErr w:type="gramEnd"/>
      <w:r w:rsidRPr="00630E16">
        <w:rPr>
          <w:rFonts w:ascii="宋体" w:hAnsi="宋体" w:cs="宋体" w:hint="eastAsia"/>
          <w:kern w:val="0"/>
          <w:sz w:val="24"/>
        </w:rPr>
        <w:t>要求</w:t>
      </w:r>
      <w:proofErr w:type="gramStart"/>
      <w:r w:rsidRPr="00630E16">
        <w:rPr>
          <w:rFonts w:ascii="宋体" w:hAnsi="宋体" w:cs="宋体" w:hint="eastAsia"/>
          <w:kern w:val="0"/>
          <w:sz w:val="24"/>
        </w:rPr>
        <w:t>的盲审学位</w:t>
      </w:r>
      <w:proofErr w:type="gramEnd"/>
      <w:r w:rsidRPr="00630E16">
        <w:rPr>
          <w:rFonts w:ascii="宋体" w:hAnsi="宋体" w:cs="宋体" w:hint="eastAsia"/>
          <w:kern w:val="0"/>
          <w:sz w:val="24"/>
        </w:rPr>
        <w:t>论文，按照《北京服装学院硕士研究生学位论文盲审评阅管理办法》组织学位论文盲审评阅。</w:t>
      </w:r>
    </w:p>
    <w:p w:rsidR="00C47ACC" w:rsidRPr="00630E16" w:rsidRDefault="00C47ACC" w:rsidP="00C47ACC">
      <w:pPr>
        <w:tabs>
          <w:tab w:val="left" w:pos="420"/>
          <w:tab w:val="left" w:pos="1260"/>
        </w:tabs>
        <w:spacing w:line="420" w:lineRule="exact"/>
        <w:ind w:firstLineChars="200" w:firstLine="480"/>
        <w:rPr>
          <w:rFonts w:ascii="宋体" w:hAnsi="宋体" w:cs="宋体"/>
          <w:kern w:val="0"/>
          <w:sz w:val="24"/>
        </w:rPr>
      </w:pPr>
      <w:r w:rsidRPr="00630E16">
        <w:rPr>
          <w:rFonts w:ascii="宋体" w:hAnsi="宋体" w:cs="宋体"/>
          <w:kern w:val="0"/>
          <w:sz w:val="24"/>
        </w:rPr>
        <w:t>3.</w:t>
      </w:r>
      <w:proofErr w:type="gramStart"/>
      <w:r w:rsidRPr="00630E16">
        <w:rPr>
          <w:rFonts w:ascii="宋体" w:hAnsi="宋体" w:cs="宋体" w:hint="eastAsia"/>
          <w:kern w:val="0"/>
          <w:sz w:val="24"/>
        </w:rPr>
        <w:t>非盲审</w:t>
      </w:r>
      <w:proofErr w:type="gramEnd"/>
      <w:r w:rsidRPr="00630E16">
        <w:rPr>
          <w:rFonts w:ascii="宋体" w:hAnsi="宋体" w:cs="宋体"/>
          <w:kern w:val="0"/>
          <w:sz w:val="24"/>
        </w:rPr>
        <w:t>评阅学位论文，</w:t>
      </w:r>
      <w:r w:rsidRPr="00630E16">
        <w:rPr>
          <w:rFonts w:ascii="宋体" w:hAnsi="宋体" w:cs="宋体" w:hint="eastAsia"/>
          <w:kern w:val="0"/>
          <w:sz w:val="24"/>
        </w:rPr>
        <w:t>应在答辩日期前两个月完成论文，指导教师参考本细则第六条要求，在半个月内审阅完毕，写出详细的学术评语，征求教研室意见后付印。学位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应聘请两位与论文有关学科的具有高级专业技术职务的专家评阅论文，评阅人中至少应有一位是校外专家，专业硕士的校外专家应是来自产学研联合培养基地或相关行业实践领域的知名专家。评阅人应对论文写出详细的学术评语供论文答辩委员会参考。如遇一名评阅人的评语属否定的，应增聘一名评阅人。如两名评阅人的评语都是否定的，则本次申请无效。</w:t>
      </w:r>
    </w:p>
    <w:p w:rsidR="00C47ACC" w:rsidRPr="00630E16" w:rsidRDefault="00C47ACC" w:rsidP="00C47ACC">
      <w:pPr>
        <w:tabs>
          <w:tab w:val="left" w:pos="420"/>
        </w:tabs>
        <w:spacing w:line="420" w:lineRule="exact"/>
        <w:ind w:firstLineChars="200" w:firstLine="482"/>
        <w:rPr>
          <w:rFonts w:ascii="宋体" w:hAnsi="宋体" w:cs="宋体"/>
          <w:kern w:val="0"/>
          <w:sz w:val="24"/>
        </w:rPr>
      </w:pPr>
      <w:r w:rsidRPr="00630E16">
        <w:rPr>
          <w:rFonts w:ascii="宋体" w:hAnsi="宋体" w:cs="宋体" w:hint="eastAsia"/>
          <w:b/>
          <w:kern w:val="0"/>
          <w:sz w:val="24"/>
        </w:rPr>
        <w:t>第十条</w:t>
      </w:r>
      <w:r w:rsidRPr="00630E16">
        <w:rPr>
          <w:rFonts w:ascii="宋体" w:hAnsi="宋体" w:cs="宋体" w:hint="eastAsia"/>
          <w:kern w:val="0"/>
          <w:sz w:val="24"/>
        </w:rPr>
        <w:t xml:space="preserve"> 硕士学位论文的答辩</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1.论文答辩委员会应由3-5人组成，委员中至少有三人具有高级专业技术职务，至少有一人为外单位专家，专业硕士外单位专家应来自产学研联合培养基地或相关行业实践领域。答辩委员会主席由具有高级专业技术职务的专家担任，导师不担任答辩委员会委员。答辩委员会设秘书一人，由本学科具有中级及以上专业技术职务的教师担任，协助组织答辩事宜。</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2.论文答辩会，一般应按照下列程序进行：</w:t>
      </w:r>
    </w:p>
    <w:p w:rsidR="00C47ACC" w:rsidRPr="00630E16" w:rsidRDefault="00C47ACC" w:rsidP="00C47ACC">
      <w:pPr>
        <w:spacing w:line="420" w:lineRule="exact"/>
        <w:ind w:firstLineChars="200" w:firstLine="480"/>
        <w:rPr>
          <w:rFonts w:ascii="宋体" w:hAnsi="宋体" w:cs="宋体"/>
          <w:kern w:val="0"/>
          <w:sz w:val="24"/>
        </w:rPr>
      </w:pPr>
      <w:r w:rsidRPr="00630E16">
        <w:rPr>
          <w:rFonts w:ascii="宋体" w:hAnsi="宋体" w:cs="宋体" w:hint="eastAsia"/>
          <w:kern w:val="0"/>
          <w:sz w:val="24"/>
        </w:rPr>
        <w:t>（1）答辩委员会主席宣布答辩开始，宣读答辩委员会成员及秘书名单。</w:t>
      </w:r>
    </w:p>
    <w:p w:rsidR="00C47ACC" w:rsidRPr="00630E16" w:rsidRDefault="00C47ACC" w:rsidP="00C47ACC">
      <w:pPr>
        <w:spacing w:line="420" w:lineRule="exact"/>
        <w:ind w:firstLineChars="200" w:firstLine="480"/>
        <w:rPr>
          <w:rFonts w:ascii="宋体" w:hAnsi="宋体" w:cs="宋体"/>
          <w:kern w:val="0"/>
          <w:sz w:val="24"/>
        </w:rPr>
      </w:pPr>
      <w:r w:rsidRPr="00630E16">
        <w:rPr>
          <w:rFonts w:ascii="宋体" w:hAnsi="宋体" w:cs="宋体" w:hint="eastAsia"/>
          <w:kern w:val="0"/>
          <w:sz w:val="24"/>
        </w:rPr>
        <w:t>（2）研究生报告学位论文的主要内容（约</w:t>
      </w:r>
      <w:r w:rsidRPr="00630E16">
        <w:rPr>
          <w:rFonts w:ascii="宋体" w:hAnsi="宋体" w:cs="宋体"/>
          <w:kern w:val="0"/>
          <w:sz w:val="24"/>
        </w:rPr>
        <w:t>20-30</w:t>
      </w:r>
      <w:r w:rsidRPr="00630E16">
        <w:rPr>
          <w:rFonts w:ascii="宋体" w:hAnsi="宋体" w:cs="宋体" w:hint="eastAsia"/>
          <w:kern w:val="0"/>
          <w:sz w:val="24"/>
        </w:rPr>
        <w:t>分钟）。</w:t>
      </w:r>
    </w:p>
    <w:p w:rsidR="00C47ACC" w:rsidRPr="00630E16" w:rsidRDefault="00C47ACC" w:rsidP="00C47ACC">
      <w:pPr>
        <w:spacing w:line="420" w:lineRule="exact"/>
        <w:ind w:firstLineChars="200" w:firstLine="480"/>
        <w:rPr>
          <w:rFonts w:ascii="宋体" w:hAnsi="宋体" w:cs="宋体"/>
          <w:kern w:val="0"/>
          <w:sz w:val="24"/>
        </w:rPr>
      </w:pPr>
      <w:r w:rsidRPr="00630E16">
        <w:rPr>
          <w:rFonts w:ascii="宋体" w:hAnsi="宋体" w:cs="宋体" w:hint="eastAsia"/>
          <w:kern w:val="0"/>
          <w:sz w:val="24"/>
        </w:rPr>
        <w:t>（3）答辩委员会委员及参加答辩人员向研究生提出问题，研究生回答问题。</w:t>
      </w:r>
    </w:p>
    <w:p w:rsidR="00C47ACC" w:rsidRPr="00630E16" w:rsidRDefault="00C47ACC" w:rsidP="00C47ACC">
      <w:pPr>
        <w:spacing w:line="420" w:lineRule="exact"/>
        <w:ind w:firstLineChars="200" w:firstLine="480"/>
        <w:rPr>
          <w:rFonts w:ascii="宋体" w:hAnsi="宋体" w:cs="宋体"/>
          <w:kern w:val="0"/>
          <w:sz w:val="24"/>
        </w:rPr>
      </w:pPr>
      <w:r w:rsidRPr="00630E16">
        <w:rPr>
          <w:rFonts w:ascii="宋体" w:hAnsi="宋体" w:cs="宋体" w:hint="eastAsia"/>
          <w:kern w:val="0"/>
          <w:sz w:val="24"/>
        </w:rPr>
        <w:lastRenderedPageBreak/>
        <w:t>（4）答辩委员举行会议。指导教师介绍研究生的基本情况（包括政治表现、课程成绩、外语水平、论文工作、发表学术论文及获奖情况等），答辩秘书宣读指导教师和评阅人的学术评语，答辩委员评议论文水平和答辩情况，进行无记名投票，做出决议。</w:t>
      </w:r>
    </w:p>
    <w:p w:rsidR="00C47ACC" w:rsidRPr="00630E16" w:rsidRDefault="00C47ACC" w:rsidP="00C47ACC">
      <w:pPr>
        <w:spacing w:line="420" w:lineRule="exact"/>
        <w:ind w:firstLineChars="200" w:firstLine="480"/>
        <w:rPr>
          <w:rFonts w:ascii="宋体" w:hAnsi="宋体" w:cs="宋体"/>
          <w:kern w:val="0"/>
          <w:sz w:val="24"/>
        </w:rPr>
      </w:pPr>
      <w:r w:rsidRPr="00630E16">
        <w:rPr>
          <w:rFonts w:ascii="宋体" w:hAnsi="宋体" w:cs="宋体" w:hint="eastAsia"/>
          <w:kern w:val="0"/>
          <w:sz w:val="24"/>
        </w:rPr>
        <w:t>（5）答辩委员会主席宣读答辩委员会决议。</w:t>
      </w:r>
    </w:p>
    <w:p w:rsidR="00C47ACC" w:rsidRPr="00630E16" w:rsidRDefault="00C47ACC" w:rsidP="00C47ACC">
      <w:pPr>
        <w:spacing w:line="420" w:lineRule="exact"/>
        <w:ind w:firstLineChars="200" w:firstLine="480"/>
        <w:rPr>
          <w:rFonts w:ascii="宋体" w:hAnsi="宋体" w:cs="宋体"/>
          <w:kern w:val="0"/>
          <w:sz w:val="24"/>
        </w:rPr>
      </w:pPr>
      <w:r w:rsidRPr="00630E16">
        <w:rPr>
          <w:rFonts w:ascii="宋体" w:hAnsi="宋体" w:cs="宋体" w:hint="eastAsia"/>
          <w:kern w:val="0"/>
          <w:sz w:val="24"/>
        </w:rPr>
        <w:t>（6）答辩结束。</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3.论文答辩委员会采取不记名投票方式，就是否通过论文和建议授予硕士学位进行表决，经全体成员三分之二（含三分之二）以上同意为通过。决议经答辩委员会主席签字后，报学位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委员会。会议应有记录。</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4.论文答辩不合格的，经答辩委员会同意可在最长修业年限内重新申请答辩一次，按延长学习期限有关规定管理。在最长修业年限内仍不能毕业的，按结业处理。</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5.申请延期答辩的研究生，须在答辩前一周内提交《北京服装学院硕士学位论文延期答辩申请表》，经导师同意后报学位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委员会通过，交研究生院审批。延期期限不超过一年，所需费用自理。</w:t>
      </w:r>
    </w:p>
    <w:p w:rsidR="00C47ACC" w:rsidRPr="00630E16" w:rsidRDefault="00C47ACC" w:rsidP="00C47ACC">
      <w:pPr>
        <w:spacing w:line="420" w:lineRule="exact"/>
        <w:jc w:val="center"/>
        <w:rPr>
          <w:rFonts w:ascii="宋体" w:hAnsi="宋体" w:cs="宋体"/>
          <w:b/>
          <w:kern w:val="0"/>
          <w:sz w:val="24"/>
        </w:rPr>
      </w:pPr>
      <w:r w:rsidRPr="00630E16">
        <w:rPr>
          <w:rFonts w:ascii="宋体" w:hAnsi="宋体" w:cs="宋体" w:hint="eastAsia"/>
          <w:b/>
          <w:kern w:val="0"/>
          <w:sz w:val="24"/>
        </w:rPr>
        <w:t>第五章 学位申请、授予、</w:t>
      </w:r>
      <w:proofErr w:type="gramStart"/>
      <w:r w:rsidRPr="00630E16">
        <w:rPr>
          <w:rFonts w:ascii="宋体" w:hAnsi="宋体" w:cs="宋体"/>
          <w:b/>
          <w:kern w:val="0"/>
          <w:sz w:val="24"/>
        </w:rPr>
        <w:t>缓授</w:t>
      </w:r>
      <w:r w:rsidRPr="00630E16">
        <w:rPr>
          <w:rFonts w:ascii="宋体" w:hAnsi="宋体" w:cs="宋体" w:hint="eastAsia"/>
          <w:b/>
          <w:kern w:val="0"/>
          <w:sz w:val="24"/>
        </w:rPr>
        <w:t>和</w:t>
      </w:r>
      <w:proofErr w:type="gramEnd"/>
      <w:r w:rsidRPr="00630E16">
        <w:rPr>
          <w:rFonts w:ascii="宋体" w:hAnsi="宋体" w:cs="宋体"/>
          <w:b/>
          <w:kern w:val="0"/>
          <w:sz w:val="24"/>
        </w:rPr>
        <w:t>撤销</w:t>
      </w:r>
    </w:p>
    <w:p w:rsidR="00C47ACC" w:rsidRPr="00630E16" w:rsidRDefault="00C47ACC" w:rsidP="00C47ACC">
      <w:pPr>
        <w:tabs>
          <w:tab w:val="left" w:pos="420"/>
        </w:tabs>
        <w:spacing w:line="420" w:lineRule="exact"/>
        <w:ind w:firstLineChars="200" w:firstLine="482"/>
        <w:rPr>
          <w:rFonts w:ascii="宋体" w:hAnsi="宋体" w:cs="宋体"/>
          <w:kern w:val="0"/>
          <w:sz w:val="24"/>
        </w:rPr>
      </w:pPr>
      <w:r w:rsidRPr="00630E16">
        <w:rPr>
          <w:rFonts w:ascii="宋体" w:hAnsi="宋体" w:cs="宋体" w:hint="eastAsia"/>
          <w:b/>
          <w:kern w:val="0"/>
          <w:sz w:val="24"/>
        </w:rPr>
        <w:t>第十一条</w:t>
      </w:r>
      <w:r w:rsidRPr="00630E16">
        <w:rPr>
          <w:rFonts w:ascii="宋体" w:hAnsi="宋体" w:cs="宋体" w:hint="eastAsia"/>
          <w:kern w:val="0"/>
          <w:sz w:val="24"/>
        </w:rPr>
        <w:t xml:space="preserve"> 学校学位评定委员会一般于每年一月和六月两次审议学位申请。</w:t>
      </w:r>
    </w:p>
    <w:p w:rsidR="00C47ACC" w:rsidRPr="00630E16" w:rsidRDefault="00C47ACC" w:rsidP="00C47ACC">
      <w:pPr>
        <w:spacing w:line="420" w:lineRule="exact"/>
        <w:ind w:firstLineChars="200" w:firstLine="482"/>
        <w:rPr>
          <w:rFonts w:ascii="宋体" w:hAnsi="宋体" w:cs="宋体"/>
          <w:kern w:val="0"/>
          <w:sz w:val="24"/>
        </w:rPr>
      </w:pPr>
      <w:r w:rsidRPr="00630E16">
        <w:rPr>
          <w:rFonts w:ascii="宋体" w:hAnsi="宋体" w:cs="宋体" w:hint="eastAsia"/>
          <w:b/>
          <w:kern w:val="0"/>
          <w:sz w:val="24"/>
        </w:rPr>
        <w:t>第十二条</w:t>
      </w:r>
      <w:r w:rsidRPr="00630E16">
        <w:rPr>
          <w:rFonts w:ascii="宋体" w:hAnsi="宋体" w:cs="宋体" w:hint="eastAsia"/>
          <w:kern w:val="0"/>
          <w:sz w:val="24"/>
        </w:rPr>
        <w:t xml:space="preserve"> 研究生学位论文答辩通过，申请硕士学位时，应向学位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委员会提交学位（毕业）审批材料，包括课程成绩单、答辩申请书、指导教师对硕士学位论文的学术评语、评阅人对学位论文的评审意见表、答辩记录、答辩委员会成员、答辩决议书、学位（毕业）审批表。</w:t>
      </w:r>
    </w:p>
    <w:p w:rsidR="00C47ACC" w:rsidRPr="00630E16" w:rsidRDefault="00C47ACC" w:rsidP="00C47ACC">
      <w:pPr>
        <w:tabs>
          <w:tab w:val="left" w:pos="420"/>
        </w:tabs>
        <w:spacing w:line="420" w:lineRule="exact"/>
        <w:ind w:firstLineChars="200" w:firstLine="482"/>
        <w:rPr>
          <w:rFonts w:ascii="宋体" w:hAnsi="宋体" w:cs="宋体"/>
          <w:kern w:val="0"/>
          <w:sz w:val="24"/>
        </w:rPr>
      </w:pPr>
      <w:r w:rsidRPr="00630E16">
        <w:rPr>
          <w:rFonts w:ascii="宋体" w:hAnsi="宋体" w:cs="宋体" w:hint="eastAsia"/>
          <w:b/>
          <w:kern w:val="0"/>
          <w:sz w:val="24"/>
        </w:rPr>
        <w:t>第十三条</w:t>
      </w:r>
      <w:r w:rsidRPr="00630E16">
        <w:rPr>
          <w:rFonts w:ascii="宋体" w:hAnsi="宋体" w:cs="宋体" w:hint="eastAsia"/>
          <w:kern w:val="0"/>
          <w:sz w:val="24"/>
        </w:rPr>
        <w:t xml:space="preserve"> 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委员会审查本学科范围内申请硕士学位人员的政治思想表现、课程考试成绩和论文答辩情况等材料，</w:t>
      </w:r>
      <w:proofErr w:type="gramStart"/>
      <w:r w:rsidRPr="00630E16">
        <w:rPr>
          <w:rFonts w:ascii="宋体" w:hAnsi="宋体" w:cs="宋体" w:hint="eastAsia"/>
          <w:kern w:val="0"/>
          <w:sz w:val="24"/>
        </w:rPr>
        <w:t>作出</w:t>
      </w:r>
      <w:proofErr w:type="gramEnd"/>
      <w:r w:rsidRPr="00630E16">
        <w:rPr>
          <w:rFonts w:ascii="宋体" w:hAnsi="宋体" w:cs="宋体" w:hint="eastAsia"/>
          <w:kern w:val="0"/>
          <w:sz w:val="24"/>
        </w:rPr>
        <w:t>相应的决议，报送学位评定委员会批准。</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委员会在</w:t>
      </w:r>
      <w:proofErr w:type="gramStart"/>
      <w:r w:rsidRPr="00630E16">
        <w:rPr>
          <w:rFonts w:ascii="宋体" w:hAnsi="宋体" w:cs="宋体" w:hint="eastAsia"/>
          <w:kern w:val="0"/>
          <w:sz w:val="24"/>
        </w:rPr>
        <w:t>作出</w:t>
      </w:r>
      <w:proofErr w:type="gramEnd"/>
      <w:r w:rsidRPr="00630E16">
        <w:rPr>
          <w:rFonts w:ascii="宋体" w:hAnsi="宋体" w:cs="宋体" w:hint="eastAsia"/>
          <w:kern w:val="0"/>
          <w:sz w:val="24"/>
        </w:rPr>
        <w:t>授予硕士学位的决议时，会议应有全体成员的三分之二以上出席，决定以不记名投票方式，经到会成员三分之二（含三分之二）以上通过。学位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委员会未通过者，不再提交校学位评定委员会审批，会议应有记录。</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凡论文答辩委员会表决不通过授予学位的，学位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委员会不进行审核。论文答辩委员会通过的某些论文，经学位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委员会审核后认为不合格的，可以修改论文，再重新答辩一次，按延长学习期限有关规定管理；或</w:t>
      </w:r>
      <w:proofErr w:type="gramStart"/>
      <w:r w:rsidRPr="00630E16">
        <w:rPr>
          <w:rFonts w:ascii="宋体" w:hAnsi="宋体" w:cs="宋体" w:hint="eastAsia"/>
          <w:kern w:val="0"/>
          <w:sz w:val="24"/>
        </w:rPr>
        <w:t>建议缓授学位</w:t>
      </w:r>
      <w:proofErr w:type="gramEnd"/>
      <w:r w:rsidRPr="00630E16">
        <w:rPr>
          <w:rFonts w:ascii="宋体" w:hAnsi="宋体" w:cs="宋体" w:hint="eastAsia"/>
          <w:kern w:val="0"/>
          <w:sz w:val="24"/>
        </w:rPr>
        <w:t>；或</w:t>
      </w:r>
      <w:proofErr w:type="gramStart"/>
      <w:r w:rsidRPr="00630E16">
        <w:rPr>
          <w:rFonts w:ascii="宋体" w:hAnsi="宋体" w:cs="宋体" w:hint="eastAsia"/>
          <w:kern w:val="0"/>
          <w:sz w:val="24"/>
        </w:rPr>
        <w:t>作出</w:t>
      </w:r>
      <w:proofErr w:type="gramEnd"/>
      <w:r w:rsidRPr="00630E16">
        <w:rPr>
          <w:rFonts w:ascii="宋体" w:hAnsi="宋体" w:cs="宋体" w:hint="eastAsia"/>
          <w:kern w:val="0"/>
          <w:sz w:val="24"/>
        </w:rPr>
        <w:t>不同意授予硕士学位的决定。</w:t>
      </w:r>
    </w:p>
    <w:p w:rsidR="00C47ACC" w:rsidRPr="00630E16" w:rsidRDefault="00C47ACC" w:rsidP="00C47ACC">
      <w:pPr>
        <w:tabs>
          <w:tab w:val="left" w:pos="420"/>
        </w:tabs>
        <w:spacing w:line="420" w:lineRule="exact"/>
        <w:ind w:firstLineChars="200" w:firstLine="482"/>
        <w:rPr>
          <w:rFonts w:ascii="宋体" w:hAnsi="宋体" w:cs="宋体"/>
          <w:kern w:val="0"/>
          <w:sz w:val="24"/>
        </w:rPr>
      </w:pPr>
      <w:r w:rsidRPr="00630E16">
        <w:rPr>
          <w:rFonts w:ascii="宋体" w:hAnsi="宋体" w:cs="宋体" w:hint="eastAsia"/>
          <w:b/>
          <w:kern w:val="0"/>
          <w:sz w:val="24"/>
        </w:rPr>
        <w:t>第十四条</w:t>
      </w:r>
      <w:r w:rsidRPr="00630E16">
        <w:rPr>
          <w:rFonts w:ascii="宋体" w:hAnsi="宋体" w:cs="宋体" w:hint="eastAsia"/>
          <w:kern w:val="0"/>
          <w:sz w:val="24"/>
        </w:rPr>
        <w:t xml:space="preserve"> 我校硕士学位授予由校学位评定委员会负责审批，委员会应以不</w:t>
      </w:r>
      <w:r w:rsidRPr="00630E16">
        <w:rPr>
          <w:rFonts w:ascii="宋体" w:hAnsi="宋体" w:cs="宋体" w:hint="eastAsia"/>
          <w:kern w:val="0"/>
          <w:sz w:val="24"/>
        </w:rPr>
        <w:lastRenderedPageBreak/>
        <w:t>记名投票方式表决。会议应有全体成员的三分之二以上出席，经到会成员三分之二（含三分之二）以上通过。会议应有记录。</w:t>
      </w:r>
    </w:p>
    <w:p w:rsidR="00C47ACC" w:rsidRPr="00630E16" w:rsidRDefault="00C47ACC" w:rsidP="00C47ACC">
      <w:pPr>
        <w:spacing w:line="420" w:lineRule="exact"/>
        <w:ind w:firstLineChars="200" w:firstLine="482"/>
        <w:rPr>
          <w:rFonts w:ascii="宋体" w:hAnsi="宋体" w:cs="宋体"/>
          <w:kern w:val="0"/>
          <w:sz w:val="24"/>
        </w:rPr>
      </w:pPr>
      <w:r w:rsidRPr="00630E16">
        <w:rPr>
          <w:rFonts w:ascii="宋体" w:hAnsi="宋体" w:cs="宋体" w:hint="eastAsia"/>
          <w:b/>
          <w:kern w:val="0"/>
          <w:sz w:val="24"/>
        </w:rPr>
        <w:t>第十五条</w:t>
      </w:r>
      <w:r w:rsidRPr="00630E16">
        <w:rPr>
          <w:rFonts w:ascii="宋体" w:hAnsi="宋体" w:cs="宋体" w:hint="eastAsia"/>
          <w:kern w:val="0"/>
          <w:sz w:val="24"/>
        </w:rPr>
        <w:t xml:space="preserve"> 校学位评定委员会</w:t>
      </w:r>
      <w:proofErr w:type="gramStart"/>
      <w:r w:rsidRPr="00630E16">
        <w:rPr>
          <w:rFonts w:ascii="宋体" w:hAnsi="宋体" w:cs="宋体" w:hint="eastAsia"/>
          <w:kern w:val="0"/>
          <w:sz w:val="24"/>
        </w:rPr>
        <w:t>作出</w:t>
      </w:r>
      <w:proofErr w:type="gramEnd"/>
      <w:r w:rsidRPr="00630E16">
        <w:rPr>
          <w:rFonts w:ascii="宋体" w:hAnsi="宋体" w:cs="宋体" w:hint="eastAsia"/>
          <w:kern w:val="0"/>
          <w:sz w:val="24"/>
        </w:rPr>
        <w:t>授予硕士学位的决议后，将授予名单上报国务院学位委员会备案。</w:t>
      </w:r>
    </w:p>
    <w:p w:rsidR="00C47ACC" w:rsidRPr="00630E16" w:rsidRDefault="00C47ACC" w:rsidP="00C47ACC">
      <w:pPr>
        <w:autoSpaceDE w:val="0"/>
        <w:autoSpaceDN w:val="0"/>
        <w:adjustRightInd w:val="0"/>
        <w:spacing w:line="420" w:lineRule="exact"/>
        <w:ind w:firstLineChars="200" w:firstLine="482"/>
        <w:rPr>
          <w:rFonts w:ascii="宋体" w:hAnsi="宋体" w:cs="宋体"/>
          <w:kern w:val="0"/>
          <w:sz w:val="24"/>
        </w:rPr>
      </w:pPr>
      <w:r w:rsidRPr="00630E16">
        <w:rPr>
          <w:rFonts w:ascii="宋体" w:hAnsi="宋体" w:cs="宋体" w:hint="eastAsia"/>
          <w:b/>
          <w:kern w:val="0"/>
          <w:sz w:val="24"/>
        </w:rPr>
        <w:t>第十六条</w:t>
      </w:r>
      <w:r w:rsidRPr="00630E16">
        <w:rPr>
          <w:rFonts w:ascii="宋体" w:hAnsi="宋体" w:cs="宋体" w:hint="eastAsia"/>
          <w:kern w:val="0"/>
          <w:sz w:val="24"/>
        </w:rPr>
        <w:t xml:space="preserve"> 凡遇到下列情形，将不予受理或缓议：</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kern w:val="0"/>
          <w:sz w:val="24"/>
        </w:rPr>
        <w:t>1</w:t>
      </w:r>
      <w:r w:rsidRPr="00630E16">
        <w:rPr>
          <w:rFonts w:ascii="宋体" w:hAnsi="宋体" w:cs="宋体" w:hint="eastAsia"/>
          <w:kern w:val="0"/>
          <w:sz w:val="24"/>
        </w:rPr>
        <w:t>．不符合申请学位资格或论文答辩程序的；</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kern w:val="0"/>
          <w:sz w:val="24"/>
        </w:rPr>
        <w:t>2</w:t>
      </w:r>
      <w:r w:rsidRPr="00630E16">
        <w:rPr>
          <w:rFonts w:ascii="宋体" w:hAnsi="宋体" w:cs="宋体" w:hint="eastAsia"/>
          <w:kern w:val="0"/>
          <w:sz w:val="24"/>
        </w:rPr>
        <w:t>．论文答辩委员会对建议授予学位的不记名投票表决结果，同意票数不足全体成员的三分之二的；</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3．已发现有比较严重问题未作结论的。</w:t>
      </w:r>
    </w:p>
    <w:p w:rsidR="00C47ACC" w:rsidRPr="00630E16" w:rsidRDefault="00C47ACC" w:rsidP="00C47ACC">
      <w:pPr>
        <w:autoSpaceDE w:val="0"/>
        <w:autoSpaceDN w:val="0"/>
        <w:adjustRightInd w:val="0"/>
        <w:spacing w:line="420" w:lineRule="exact"/>
        <w:ind w:firstLineChars="200" w:firstLine="482"/>
        <w:outlineLvl w:val="0"/>
        <w:rPr>
          <w:rFonts w:ascii="宋体" w:hAnsi="宋体" w:cs="宋体"/>
          <w:kern w:val="0"/>
          <w:sz w:val="24"/>
        </w:rPr>
      </w:pPr>
      <w:r w:rsidRPr="00630E16">
        <w:rPr>
          <w:rFonts w:ascii="宋体" w:hAnsi="宋体" w:cs="宋体" w:hint="eastAsia"/>
          <w:b/>
          <w:kern w:val="0"/>
          <w:sz w:val="24"/>
        </w:rPr>
        <w:t xml:space="preserve">第十七条 </w:t>
      </w:r>
      <w:r w:rsidRPr="00630E16">
        <w:rPr>
          <w:rFonts w:ascii="宋体" w:hAnsi="宋体" w:cs="宋体" w:hint="eastAsia"/>
          <w:kern w:val="0"/>
          <w:sz w:val="24"/>
        </w:rPr>
        <w:t>关于暂不授学位</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只有校学位评定委员会和各学位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委员会可以做出暂不授学位</w:t>
      </w:r>
      <w:r w:rsidRPr="00630E16">
        <w:rPr>
          <w:rFonts w:ascii="宋体" w:hAnsi="宋体" w:cs="宋体"/>
          <w:kern w:val="0"/>
          <w:sz w:val="24"/>
        </w:rPr>
        <w:t>(</w:t>
      </w:r>
      <w:r w:rsidRPr="00630E16">
        <w:rPr>
          <w:rFonts w:ascii="宋体" w:hAnsi="宋体" w:cs="宋体" w:hint="eastAsia"/>
          <w:kern w:val="0"/>
          <w:sz w:val="24"/>
        </w:rPr>
        <w:t>又</w:t>
      </w:r>
      <w:proofErr w:type="gramStart"/>
      <w:r w:rsidRPr="00630E16">
        <w:rPr>
          <w:rFonts w:ascii="宋体" w:hAnsi="宋体" w:cs="宋体" w:hint="eastAsia"/>
          <w:kern w:val="0"/>
          <w:sz w:val="24"/>
        </w:rPr>
        <w:t>称缓授</w:t>
      </w:r>
      <w:proofErr w:type="gramEnd"/>
      <w:r w:rsidRPr="00630E16">
        <w:rPr>
          <w:rFonts w:ascii="宋体" w:hAnsi="宋体" w:cs="宋体" w:hint="eastAsia"/>
          <w:kern w:val="0"/>
          <w:sz w:val="24"/>
        </w:rPr>
        <w:t>学位</w:t>
      </w:r>
      <w:r w:rsidRPr="00630E16">
        <w:rPr>
          <w:rFonts w:ascii="宋体" w:hAnsi="宋体" w:cs="宋体"/>
          <w:kern w:val="0"/>
          <w:sz w:val="24"/>
        </w:rPr>
        <w:t>)</w:t>
      </w:r>
      <w:r w:rsidRPr="00630E16">
        <w:rPr>
          <w:rFonts w:ascii="宋体" w:hAnsi="宋体" w:cs="宋体" w:hint="eastAsia"/>
          <w:kern w:val="0"/>
          <w:sz w:val="24"/>
        </w:rPr>
        <w:t>的决定。决定必须经不记名投票表决，</w:t>
      </w:r>
      <w:proofErr w:type="gramStart"/>
      <w:r w:rsidRPr="00630E16">
        <w:rPr>
          <w:rFonts w:ascii="宋体" w:hAnsi="宋体" w:cs="宋体" w:hint="eastAsia"/>
          <w:kern w:val="0"/>
          <w:sz w:val="24"/>
        </w:rPr>
        <w:t>同意缓授学位</w:t>
      </w:r>
      <w:proofErr w:type="gramEnd"/>
      <w:r w:rsidRPr="00630E16">
        <w:rPr>
          <w:rFonts w:ascii="宋体" w:hAnsi="宋体" w:cs="宋体" w:hint="eastAsia"/>
          <w:kern w:val="0"/>
          <w:sz w:val="24"/>
        </w:rPr>
        <w:t>的票数需达到到会成员三分之二（含三分之二）以上。在决议书中应写明情况和结论</w:t>
      </w:r>
      <w:r w:rsidRPr="00630E16">
        <w:rPr>
          <w:rFonts w:ascii="宋体" w:hAnsi="宋体" w:cs="宋体"/>
          <w:kern w:val="0"/>
          <w:sz w:val="24"/>
        </w:rPr>
        <w:t>（</w:t>
      </w:r>
      <w:r w:rsidRPr="00630E16">
        <w:rPr>
          <w:rFonts w:ascii="宋体" w:hAnsi="宋体" w:cs="宋体" w:hint="eastAsia"/>
          <w:kern w:val="0"/>
          <w:sz w:val="24"/>
        </w:rPr>
        <w:t>下同）。</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kern w:val="0"/>
          <w:sz w:val="24"/>
        </w:rPr>
        <w:t>1</w:t>
      </w:r>
      <w:r w:rsidRPr="00630E16">
        <w:rPr>
          <w:rFonts w:ascii="宋体" w:hAnsi="宋体" w:cs="宋体" w:hint="eastAsia"/>
          <w:kern w:val="0"/>
          <w:sz w:val="24"/>
        </w:rPr>
        <w:t>．关于暂不授学位，论文无须重新答辩。</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凡遇到下列情况，经不记名投票表决，可做暂不授学位、论文无须重新答辩的决定：</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（1）毕业时受留校察看处分尚未解除的；</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（2）所学课程不符合培养方案规定的；</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（3）论文水平和答辩基本达到要求，但论文中有些概念、提法不准确，或图表、书写错误较多，或存在其他不合规范要求的问题，论文必须进行修改的。</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再次审议授予学位的程序：</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（1）由本人提出申请；</w:t>
      </w:r>
    </w:p>
    <w:p w:rsidR="00C47ACC" w:rsidRPr="00630E16" w:rsidRDefault="00C47ACC" w:rsidP="00C47ACC">
      <w:pPr>
        <w:tabs>
          <w:tab w:val="left" w:pos="540"/>
        </w:tabs>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（2）学位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委员会进行审核，并对是否授予学位进行不记名投票表决，做出相应决议；</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（3）校学位评定委员会审批。</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kern w:val="0"/>
          <w:sz w:val="24"/>
        </w:rPr>
        <w:t>2</w:t>
      </w:r>
      <w:r w:rsidRPr="00630E16">
        <w:rPr>
          <w:rFonts w:ascii="宋体" w:hAnsi="宋体" w:cs="宋体" w:hint="eastAsia"/>
          <w:kern w:val="0"/>
          <w:sz w:val="24"/>
        </w:rPr>
        <w:t>．关于暂不授学位，论文须重新答辩。</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凡遇下列情况，经不记名投票表决，可做暂不授学位、允许在规定限期内修改论文后重新申请答辩一次的决定：</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（1）答辩委员会一次通过而分委员会认为论文水平未达到学位要求的；</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（2）分委员会通过而校学位评定委员会审议决定重新答辩的。</w:t>
      </w:r>
    </w:p>
    <w:p w:rsidR="00C47ACC" w:rsidRPr="00630E16" w:rsidRDefault="00C47ACC" w:rsidP="00C47ACC">
      <w:pPr>
        <w:autoSpaceDE w:val="0"/>
        <w:autoSpaceDN w:val="0"/>
        <w:adjustRightInd w:val="0"/>
        <w:spacing w:line="420" w:lineRule="exact"/>
        <w:ind w:firstLine="560"/>
        <w:rPr>
          <w:rFonts w:ascii="宋体" w:hAnsi="宋体" w:cs="宋体"/>
          <w:kern w:val="0"/>
          <w:sz w:val="24"/>
        </w:rPr>
      </w:pPr>
      <w:r w:rsidRPr="00630E16">
        <w:rPr>
          <w:rFonts w:ascii="宋体" w:hAnsi="宋体" w:cs="宋体" w:hint="eastAsia"/>
          <w:kern w:val="0"/>
          <w:sz w:val="24"/>
        </w:rPr>
        <w:t>再次审议授予学位的程序，按在学研究生申请论文答辩和学位审查程序重新办理。重新答辩时，答辩委员会需要重组，并按规定经校学位评定委员会或学位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委员会重新批准。</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lastRenderedPageBreak/>
        <w:t>（3）暂不授学位，修改毕业论文最长期限为一年。</w:t>
      </w:r>
    </w:p>
    <w:p w:rsidR="00C47ACC" w:rsidRPr="00630E16" w:rsidRDefault="00C47ACC" w:rsidP="00C47ACC">
      <w:pPr>
        <w:tabs>
          <w:tab w:val="left" w:pos="420"/>
        </w:tabs>
        <w:spacing w:line="420" w:lineRule="exact"/>
        <w:ind w:firstLineChars="200" w:firstLine="480"/>
        <w:rPr>
          <w:rFonts w:ascii="宋体" w:hAnsi="宋体" w:cs="宋体"/>
          <w:kern w:val="0"/>
          <w:sz w:val="24"/>
        </w:rPr>
      </w:pPr>
      <w:r w:rsidRPr="00630E16">
        <w:rPr>
          <w:rFonts w:ascii="宋体" w:hAnsi="宋体" w:cs="宋体" w:hint="eastAsia"/>
          <w:kern w:val="0"/>
          <w:sz w:val="24"/>
        </w:rPr>
        <w:t>对于已授予的学位，如发现有违反本规定的情况，经校学位评定委员会复议，可以撤销。</w:t>
      </w:r>
    </w:p>
    <w:p w:rsidR="00C47ACC" w:rsidRPr="00630E16" w:rsidRDefault="00C47ACC" w:rsidP="00C47ACC">
      <w:pPr>
        <w:tabs>
          <w:tab w:val="left" w:pos="420"/>
        </w:tabs>
        <w:spacing w:line="420" w:lineRule="exact"/>
        <w:ind w:firstLineChars="200" w:firstLine="482"/>
        <w:rPr>
          <w:rFonts w:ascii="宋体" w:hAnsi="宋体" w:cs="宋体"/>
          <w:kern w:val="0"/>
          <w:sz w:val="24"/>
        </w:rPr>
      </w:pPr>
      <w:r w:rsidRPr="00630E16">
        <w:rPr>
          <w:rFonts w:ascii="宋体" w:hAnsi="宋体" w:cs="宋体" w:hint="eastAsia"/>
          <w:b/>
          <w:kern w:val="0"/>
          <w:sz w:val="24"/>
        </w:rPr>
        <w:t xml:space="preserve">第十八条 </w:t>
      </w:r>
      <w:r w:rsidRPr="00630E16">
        <w:rPr>
          <w:rFonts w:ascii="宋体" w:hAnsi="宋体" w:cs="宋体" w:hint="eastAsia"/>
          <w:kern w:val="0"/>
          <w:sz w:val="24"/>
        </w:rPr>
        <w:t>凡有下列情形之一者，应做出不授学位的决定：</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1.犯有严重错误，以及不符合本细则第三条的；</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2.基础理论和专门知识未达到学位条例和培养方案等有关规定要求的；</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3.论文水平未达到学位要求，且在规定限期内经补充修改仍未达到标准的；</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4.被认定为存在学术</w:t>
      </w:r>
      <w:r w:rsidRPr="00630E16">
        <w:rPr>
          <w:rFonts w:ascii="宋体" w:hAnsi="宋体" w:cs="宋体"/>
          <w:kern w:val="0"/>
          <w:sz w:val="24"/>
        </w:rPr>
        <w:t>不端</w:t>
      </w:r>
      <w:r w:rsidRPr="00630E16">
        <w:rPr>
          <w:rFonts w:ascii="宋体" w:hAnsi="宋体" w:cs="宋体" w:hint="eastAsia"/>
          <w:kern w:val="0"/>
          <w:sz w:val="24"/>
        </w:rPr>
        <w:t>行为</w:t>
      </w:r>
      <w:r w:rsidRPr="00630E16">
        <w:rPr>
          <w:rFonts w:ascii="宋体" w:hAnsi="宋体" w:cs="宋体"/>
          <w:kern w:val="0"/>
          <w:sz w:val="24"/>
        </w:rPr>
        <w:t>且严重的</w:t>
      </w:r>
      <w:r w:rsidRPr="00630E16">
        <w:rPr>
          <w:rFonts w:ascii="宋体" w:hAnsi="宋体" w:cs="宋体" w:hint="eastAsia"/>
          <w:kern w:val="0"/>
          <w:sz w:val="24"/>
        </w:rPr>
        <w:t>。</w:t>
      </w:r>
    </w:p>
    <w:p w:rsidR="00C47ACC" w:rsidRPr="00630E16" w:rsidRDefault="00C47ACC" w:rsidP="00C47ACC">
      <w:pPr>
        <w:autoSpaceDE w:val="0"/>
        <w:autoSpaceDN w:val="0"/>
        <w:adjustRightInd w:val="0"/>
        <w:spacing w:line="420" w:lineRule="exact"/>
        <w:ind w:firstLineChars="200" w:firstLine="482"/>
        <w:outlineLvl w:val="0"/>
        <w:rPr>
          <w:rFonts w:ascii="宋体" w:hAnsi="宋体" w:cs="宋体"/>
          <w:kern w:val="0"/>
          <w:sz w:val="24"/>
        </w:rPr>
      </w:pPr>
      <w:r w:rsidRPr="00630E16">
        <w:rPr>
          <w:rFonts w:ascii="宋体" w:hAnsi="宋体" w:cs="宋体" w:hint="eastAsia"/>
          <w:b/>
          <w:kern w:val="0"/>
          <w:sz w:val="24"/>
        </w:rPr>
        <w:t>第十九条</w:t>
      </w:r>
      <w:r w:rsidRPr="00630E16">
        <w:rPr>
          <w:rFonts w:ascii="宋体" w:hAnsi="宋体" w:cs="宋体" w:hint="eastAsia"/>
          <w:kern w:val="0"/>
          <w:sz w:val="24"/>
        </w:rPr>
        <w:t xml:space="preserve"> 关于受过纪律处分的学位授予办法</w:t>
      </w:r>
    </w:p>
    <w:p w:rsidR="00C47ACC" w:rsidRPr="00630E16" w:rsidRDefault="00C47ACC" w:rsidP="00C47ACC">
      <w:pPr>
        <w:autoSpaceDE w:val="0"/>
        <w:autoSpaceDN w:val="0"/>
        <w:adjustRightInd w:val="0"/>
        <w:spacing w:line="420" w:lineRule="exact"/>
        <w:ind w:firstLineChars="200" w:firstLine="480"/>
        <w:outlineLvl w:val="0"/>
        <w:rPr>
          <w:rFonts w:ascii="宋体" w:hAnsi="宋体" w:cs="宋体"/>
          <w:kern w:val="0"/>
          <w:sz w:val="24"/>
        </w:rPr>
      </w:pPr>
      <w:r w:rsidRPr="00630E16">
        <w:rPr>
          <w:rFonts w:ascii="宋体" w:hAnsi="宋体" w:cs="宋体" w:hint="eastAsia"/>
          <w:kern w:val="0"/>
          <w:sz w:val="24"/>
        </w:rPr>
        <w:t>1.在校期间受留校察看处分的，毕业时若已解除留校察看，符合学校学位授予条件，可申请硕士学位，并提交校学位评定委员会投票表决；</w:t>
      </w:r>
    </w:p>
    <w:p w:rsidR="00C47ACC" w:rsidRPr="00630E16" w:rsidRDefault="00C47ACC" w:rsidP="00C47ACC">
      <w:pPr>
        <w:autoSpaceDE w:val="0"/>
        <w:autoSpaceDN w:val="0"/>
        <w:adjustRightInd w:val="0"/>
        <w:spacing w:line="420" w:lineRule="exact"/>
        <w:ind w:firstLineChars="200" w:firstLine="480"/>
        <w:outlineLvl w:val="0"/>
        <w:rPr>
          <w:rFonts w:ascii="宋体" w:hAnsi="宋体" w:cs="宋体"/>
          <w:kern w:val="0"/>
          <w:sz w:val="24"/>
        </w:rPr>
      </w:pPr>
      <w:r w:rsidRPr="00630E16">
        <w:rPr>
          <w:rFonts w:ascii="宋体" w:hAnsi="宋体" w:cs="宋体" w:hint="eastAsia"/>
          <w:kern w:val="0"/>
          <w:sz w:val="24"/>
        </w:rPr>
        <w:t>2.受留校察看处分不满期限</w:t>
      </w:r>
      <w:proofErr w:type="gramStart"/>
      <w:r w:rsidRPr="00630E16">
        <w:rPr>
          <w:rFonts w:ascii="宋体" w:hAnsi="宋体" w:cs="宋体" w:hint="eastAsia"/>
          <w:kern w:val="0"/>
          <w:sz w:val="24"/>
        </w:rPr>
        <w:t>的缓授学位</w:t>
      </w:r>
      <w:proofErr w:type="gramEnd"/>
      <w:r w:rsidRPr="00630E16">
        <w:rPr>
          <w:rFonts w:ascii="宋体" w:hAnsi="宋体" w:cs="宋体" w:hint="eastAsia"/>
          <w:kern w:val="0"/>
          <w:sz w:val="24"/>
        </w:rPr>
        <w:t>。毕业后一年，可申请补授硕士学位一次，并提交校学位评定委员会投票表决。</w:t>
      </w:r>
    </w:p>
    <w:p w:rsidR="00C47ACC" w:rsidRPr="00630E16" w:rsidRDefault="00C47ACC" w:rsidP="00C47ACC">
      <w:pPr>
        <w:autoSpaceDE w:val="0"/>
        <w:autoSpaceDN w:val="0"/>
        <w:adjustRightInd w:val="0"/>
        <w:spacing w:line="420" w:lineRule="exact"/>
        <w:ind w:firstLineChars="200" w:firstLine="482"/>
        <w:outlineLvl w:val="0"/>
        <w:rPr>
          <w:rFonts w:ascii="宋体" w:hAnsi="宋体" w:cs="宋体"/>
          <w:kern w:val="0"/>
          <w:sz w:val="24"/>
        </w:rPr>
      </w:pPr>
      <w:r w:rsidRPr="00630E16">
        <w:rPr>
          <w:rFonts w:ascii="宋体" w:hAnsi="宋体" w:cs="宋体" w:hint="eastAsia"/>
          <w:b/>
          <w:kern w:val="0"/>
          <w:sz w:val="24"/>
        </w:rPr>
        <w:t>第二十条</w:t>
      </w:r>
      <w:r w:rsidRPr="00630E16">
        <w:rPr>
          <w:rFonts w:ascii="宋体" w:hAnsi="宋体" w:cs="宋体" w:hint="eastAsia"/>
          <w:kern w:val="0"/>
          <w:sz w:val="24"/>
        </w:rPr>
        <w:t xml:space="preserve"> 关于撤销学位</w:t>
      </w:r>
    </w:p>
    <w:p w:rsidR="00C47ACC" w:rsidRPr="00630E16" w:rsidRDefault="00C47ACC" w:rsidP="00C47ACC">
      <w:pPr>
        <w:autoSpaceDE w:val="0"/>
        <w:autoSpaceDN w:val="0"/>
        <w:adjustRightInd w:val="0"/>
        <w:spacing w:line="420" w:lineRule="exact"/>
        <w:ind w:firstLine="560"/>
        <w:rPr>
          <w:rFonts w:ascii="宋体" w:hAnsi="宋体" w:cs="宋体"/>
          <w:kern w:val="0"/>
          <w:sz w:val="24"/>
        </w:rPr>
      </w:pPr>
      <w:r w:rsidRPr="00630E16">
        <w:rPr>
          <w:rFonts w:ascii="宋体" w:hAnsi="宋体" w:cs="宋体"/>
          <w:kern w:val="0"/>
          <w:sz w:val="24"/>
        </w:rPr>
        <w:t>1</w:t>
      </w:r>
      <w:r w:rsidRPr="00630E16">
        <w:rPr>
          <w:rFonts w:ascii="宋体" w:hAnsi="宋体" w:cs="宋体" w:hint="eastAsia"/>
          <w:kern w:val="0"/>
          <w:sz w:val="24"/>
        </w:rPr>
        <w:t>．审议范围</w:t>
      </w:r>
    </w:p>
    <w:p w:rsidR="00C47ACC" w:rsidRPr="00630E16" w:rsidRDefault="00C47ACC" w:rsidP="00C47ACC">
      <w:pPr>
        <w:autoSpaceDE w:val="0"/>
        <w:autoSpaceDN w:val="0"/>
        <w:adjustRightInd w:val="0"/>
        <w:spacing w:line="420" w:lineRule="exact"/>
        <w:ind w:firstLine="560"/>
        <w:rPr>
          <w:rFonts w:ascii="宋体" w:hAnsi="宋体" w:cs="宋体"/>
          <w:kern w:val="0"/>
          <w:sz w:val="24"/>
        </w:rPr>
      </w:pPr>
      <w:r w:rsidRPr="00630E16">
        <w:rPr>
          <w:rFonts w:ascii="宋体" w:hAnsi="宋体" w:cs="宋体" w:hint="eastAsia"/>
          <w:kern w:val="0"/>
          <w:sz w:val="24"/>
        </w:rPr>
        <w:t>（1）对已经授予的学位，如发现论文确有舞弊作伪、抄袭剽窃等严重违反</w:t>
      </w:r>
      <w:r w:rsidRPr="00630E16">
        <w:rPr>
          <w:rFonts w:ascii="宋体" w:hAnsi="宋体" w:cs="宋体"/>
          <w:kern w:val="0"/>
          <w:sz w:val="24"/>
        </w:rPr>
        <w:t>“</w:t>
      </w:r>
      <w:r w:rsidRPr="00630E16">
        <w:rPr>
          <w:rFonts w:ascii="宋体" w:hAnsi="宋体" w:cs="宋体" w:hint="eastAsia"/>
          <w:kern w:val="0"/>
          <w:sz w:val="24"/>
        </w:rPr>
        <w:t>中华人民共和国学位条例</w:t>
      </w:r>
      <w:r w:rsidRPr="00630E16">
        <w:rPr>
          <w:rFonts w:ascii="宋体" w:hAnsi="宋体" w:cs="宋体"/>
          <w:kern w:val="0"/>
          <w:sz w:val="24"/>
        </w:rPr>
        <w:t>”</w:t>
      </w:r>
      <w:r w:rsidRPr="00630E16">
        <w:rPr>
          <w:rFonts w:ascii="宋体" w:hAnsi="宋体" w:cs="宋体" w:hint="eastAsia"/>
          <w:kern w:val="0"/>
          <w:sz w:val="24"/>
        </w:rPr>
        <w:t>的事实的；</w:t>
      </w:r>
    </w:p>
    <w:p w:rsidR="00C47ACC" w:rsidRPr="00630E16" w:rsidRDefault="00C47ACC" w:rsidP="00C47ACC">
      <w:pPr>
        <w:autoSpaceDE w:val="0"/>
        <w:autoSpaceDN w:val="0"/>
        <w:adjustRightInd w:val="0"/>
        <w:spacing w:line="420" w:lineRule="exact"/>
        <w:ind w:firstLine="480"/>
        <w:rPr>
          <w:rFonts w:ascii="宋体" w:hAnsi="宋体" w:cs="宋体"/>
          <w:kern w:val="0"/>
          <w:sz w:val="24"/>
        </w:rPr>
      </w:pPr>
      <w:r w:rsidRPr="00630E16">
        <w:rPr>
          <w:rFonts w:ascii="宋体" w:hAnsi="宋体" w:cs="宋体" w:hint="eastAsia"/>
          <w:kern w:val="0"/>
          <w:sz w:val="24"/>
        </w:rPr>
        <w:t>（2）对已经授予的学位，发现在毕业时确有不符合我校学位授予工作实施细则第三条事实的；</w:t>
      </w:r>
    </w:p>
    <w:p w:rsidR="00C47ACC" w:rsidRPr="00630E16" w:rsidRDefault="00C47ACC" w:rsidP="00C47ACC">
      <w:pPr>
        <w:autoSpaceDE w:val="0"/>
        <w:autoSpaceDN w:val="0"/>
        <w:adjustRightInd w:val="0"/>
        <w:spacing w:line="420" w:lineRule="exact"/>
        <w:ind w:firstLine="480"/>
        <w:rPr>
          <w:rFonts w:ascii="宋体" w:hAnsi="宋体" w:cs="宋体"/>
          <w:kern w:val="0"/>
          <w:sz w:val="24"/>
        </w:rPr>
      </w:pPr>
      <w:r w:rsidRPr="00630E16">
        <w:rPr>
          <w:rFonts w:ascii="宋体" w:hAnsi="宋体" w:cs="宋体" w:hint="eastAsia"/>
          <w:kern w:val="0"/>
          <w:sz w:val="24"/>
        </w:rPr>
        <w:t>（3）对已经授予的学位，被认定为存在学术</w:t>
      </w:r>
      <w:r w:rsidRPr="00630E16">
        <w:rPr>
          <w:rFonts w:ascii="宋体" w:hAnsi="宋体" w:cs="宋体"/>
          <w:kern w:val="0"/>
          <w:sz w:val="24"/>
        </w:rPr>
        <w:t>不端</w:t>
      </w:r>
      <w:r w:rsidRPr="00630E16">
        <w:rPr>
          <w:rFonts w:ascii="宋体" w:hAnsi="宋体" w:cs="宋体" w:hint="eastAsia"/>
          <w:kern w:val="0"/>
          <w:sz w:val="24"/>
        </w:rPr>
        <w:t>行为</w:t>
      </w:r>
      <w:r w:rsidRPr="00630E16">
        <w:rPr>
          <w:rFonts w:ascii="宋体" w:hAnsi="宋体" w:cs="宋体"/>
          <w:kern w:val="0"/>
          <w:sz w:val="24"/>
        </w:rPr>
        <w:t>且严重的</w:t>
      </w:r>
      <w:r w:rsidRPr="00630E16">
        <w:rPr>
          <w:rFonts w:ascii="宋体" w:hAnsi="宋体" w:cs="宋体" w:hint="eastAsia"/>
          <w:kern w:val="0"/>
          <w:sz w:val="24"/>
        </w:rPr>
        <w:t>。</w:t>
      </w:r>
    </w:p>
    <w:p w:rsidR="00C47ACC" w:rsidRPr="00630E16" w:rsidRDefault="00C47ACC" w:rsidP="00C47ACC">
      <w:pPr>
        <w:autoSpaceDE w:val="0"/>
        <w:autoSpaceDN w:val="0"/>
        <w:adjustRightInd w:val="0"/>
        <w:spacing w:line="420" w:lineRule="exact"/>
        <w:ind w:firstLine="560"/>
        <w:rPr>
          <w:rFonts w:ascii="宋体" w:hAnsi="宋体" w:cs="宋体"/>
          <w:kern w:val="0"/>
          <w:sz w:val="24"/>
        </w:rPr>
      </w:pPr>
      <w:r w:rsidRPr="00630E16">
        <w:rPr>
          <w:rFonts w:ascii="宋体" w:hAnsi="宋体" w:cs="宋体"/>
          <w:kern w:val="0"/>
          <w:sz w:val="24"/>
        </w:rPr>
        <w:t>2</w:t>
      </w:r>
      <w:r w:rsidRPr="00630E16">
        <w:rPr>
          <w:rFonts w:ascii="宋体" w:hAnsi="宋体" w:cs="宋体" w:hint="eastAsia"/>
          <w:kern w:val="0"/>
          <w:sz w:val="24"/>
        </w:rPr>
        <w:t>．审议程序</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（1）由学位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委员会组织有关专家对需复议的材料进行核实、评议等工作后，向校学位办公室提出审查和处理意见的报告；</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（2）由校学位办公室进一步核实材料，如有必要可再组织专家复审，并向校学位评定委员会主席汇报；</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（3）由学位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委员会对是否撤销学位进行审核和不记名投票表决，并向校学位评定委员会提交报告；</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（4）校学位评定委员会审议学位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委员会提交的报告，进行不记名投票表决，做出是否撤销授予学位的决定；</w:t>
      </w:r>
    </w:p>
    <w:p w:rsidR="00C47ACC" w:rsidRPr="00630E16" w:rsidRDefault="00C47ACC" w:rsidP="00C47ACC">
      <w:pPr>
        <w:autoSpaceDE w:val="0"/>
        <w:autoSpaceDN w:val="0"/>
        <w:adjustRightInd w:val="0"/>
        <w:spacing w:line="420" w:lineRule="exact"/>
        <w:ind w:firstLineChars="200" w:firstLine="480"/>
        <w:rPr>
          <w:rFonts w:ascii="宋体" w:hAnsi="宋体" w:cs="宋体"/>
          <w:kern w:val="0"/>
          <w:sz w:val="24"/>
        </w:rPr>
      </w:pPr>
      <w:r w:rsidRPr="00630E16">
        <w:rPr>
          <w:rFonts w:ascii="宋体" w:hAnsi="宋体" w:cs="宋体" w:hint="eastAsia"/>
          <w:kern w:val="0"/>
          <w:sz w:val="24"/>
        </w:rPr>
        <w:t>（5）对撤销的学位予以通报公布。</w:t>
      </w:r>
    </w:p>
    <w:p w:rsidR="00C47ACC" w:rsidRPr="00630E16" w:rsidRDefault="00C47ACC" w:rsidP="00C47ACC">
      <w:pPr>
        <w:spacing w:line="420" w:lineRule="exact"/>
        <w:ind w:firstLineChars="1300" w:firstLine="3132"/>
        <w:rPr>
          <w:rFonts w:ascii="宋体" w:hAnsi="宋体" w:cs="宋体"/>
          <w:b/>
          <w:kern w:val="0"/>
          <w:sz w:val="24"/>
        </w:rPr>
      </w:pPr>
      <w:r w:rsidRPr="00630E16">
        <w:rPr>
          <w:rFonts w:ascii="宋体" w:hAnsi="宋体" w:cs="宋体" w:hint="eastAsia"/>
          <w:b/>
          <w:kern w:val="0"/>
          <w:sz w:val="24"/>
        </w:rPr>
        <w:t>第六章 其他</w:t>
      </w:r>
    </w:p>
    <w:p w:rsidR="00C47ACC" w:rsidRPr="00630E16" w:rsidRDefault="00C47ACC" w:rsidP="00C47ACC">
      <w:pPr>
        <w:spacing w:line="420" w:lineRule="exact"/>
        <w:ind w:firstLineChars="200" w:firstLine="482"/>
        <w:rPr>
          <w:rFonts w:ascii="宋体" w:hAnsi="宋体" w:cs="宋体"/>
          <w:kern w:val="0"/>
          <w:sz w:val="24"/>
        </w:rPr>
      </w:pPr>
      <w:r w:rsidRPr="00630E16">
        <w:rPr>
          <w:rFonts w:ascii="宋体" w:hAnsi="宋体" w:cs="宋体" w:hint="eastAsia"/>
          <w:b/>
          <w:kern w:val="0"/>
          <w:sz w:val="24"/>
        </w:rPr>
        <w:t>第二十一条</w:t>
      </w:r>
      <w:r w:rsidRPr="00630E16">
        <w:rPr>
          <w:rFonts w:ascii="宋体" w:hAnsi="宋体" w:cs="宋体" w:hint="eastAsia"/>
          <w:kern w:val="0"/>
          <w:sz w:val="24"/>
        </w:rPr>
        <w:t xml:space="preserve"> </w:t>
      </w:r>
      <w:r w:rsidRPr="00630E16">
        <w:rPr>
          <w:rFonts w:ascii="宋体" w:hAnsi="宋体" w:cs="宋体"/>
          <w:kern w:val="0"/>
          <w:sz w:val="24"/>
        </w:rPr>
        <w:t>学位评定委员会职责按照《北京服装学院学位评定委员会章程》有关规定执行。</w:t>
      </w:r>
    </w:p>
    <w:p w:rsidR="00C47ACC" w:rsidRPr="00630E16" w:rsidRDefault="00C47ACC" w:rsidP="00C47ACC">
      <w:pPr>
        <w:tabs>
          <w:tab w:val="left" w:pos="420"/>
        </w:tabs>
        <w:spacing w:line="420" w:lineRule="exact"/>
        <w:ind w:firstLineChars="200" w:firstLine="482"/>
        <w:rPr>
          <w:rFonts w:ascii="宋体" w:hAnsi="宋体" w:cs="宋体"/>
          <w:kern w:val="0"/>
          <w:sz w:val="24"/>
        </w:rPr>
      </w:pPr>
      <w:r w:rsidRPr="00630E16">
        <w:rPr>
          <w:rFonts w:ascii="宋体" w:hAnsi="宋体" w:cs="宋体" w:hint="eastAsia"/>
          <w:b/>
          <w:kern w:val="0"/>
          <w:sz w:val="24"/>
        </w:rPr>
        <w:lastRenderedPageBreak/>
        <w:t>第二十二条</w:t>
      </w:r>
      <w:r w:rsidRPr="00630E16">
        <w:rPr>
          <w:rFonts w:ascii="宋体" w:hAnsi="宋体" w:cs="宋体" w:hint="eastAsia"/>
          <w:kern w:val="0"/>
          <w:sz w:val="24"/>
        </w:rPr>
        <w:t xml:space="preserve"> 具有研究生毕业同等学力人员申请硕士学位工作，按《北京服装学院关于授予具有研究生毕业同等学力人员硕士学位工作的实施细则》有关规定办理。</w:t>
      </w:r>
    </w:p>
    <w:p w:rsidR="00C47ACC" w:rsidRPr="00630E16" w:rsidRDefault="00C47ACC" w:rsidP="00C47ACC">
      <w:pPr>
        <w:tabs>
          <w:tab w:val="left" w:pos="420"/>
        </w:tabs>
        <w:spacing w:line="420" w:lineRule="exact"/>
        <w:ind w:firstLineChars="200" w:firstLine="482"/>
        <w:rPr>
          <w:rFonts w:ascii="宋体" w:hAnsi="宋体" w:cs="宋体"/>
          <w:kern w:val="0"/>
          <w:sz w:val="24"/>
        </w:rPr>
      </w:pPr>
      <w:r w:rsidRPr="00630E16">
        <w:rPr>
          <w:rFonts w:ascii="宋体" w:hAnsi="宋体" w:cs="宋体" w:hint="eastAsia"/>
          <w:b/>
          <w:kern w:val="0"/>
          <w:sz w:val="24"/>
        </w:rPr>
        <w:t>第二十三条</w:t>
      </w:r>
      <w:r w:rsidRPr="00630E16">
        <w:rPr>
          <w:rFonts w:ascii="宋体" w:hAnsi="宋体" w:cs="宋体" w:hint="eastAsia"/>
          <w:kern w:val="0"/>
          <w:sz w:val="24"/>
        </w:rPr>
        <w:t xml:space="preserve"> 硕士学位证书由校学位评定委员会主席在毕业典礼上颁发。证书生效日期以校学位评定委员会通过之日为准。</w:t>
      </w:r>
    </w:p>
    <w:p w:rsidR="00C47ACC" w:rsidRPr="00630E16" w:rsidRDefault="00C47ACC" w:rsidP="00C47ACC">
      <w:pPr>
        <w:spacing w:line="420" w:lineRule="exact"/>
        <w:ind w:firstLineChars="200" w:firstLine="482"/>
        <w:rPr>
          <w:rFonts w:ascii="宋体" w:hAnsi="宋体" w:cs="宋体" w:hint="eastAsia"/>
          <w:kern w:val="0"/>
          <w:sz w:val="24"/>
        </w:rPr>
      </w:pPr>
      <w:r w:rsidRPr="00630E16">
        <w:rPr>
          <w:rFonts w:ascii="宋体" w:hAnsi="宋体" w:cs="宋体" w:hint="eastAsia"/>
          <w:b/>
          <w:kern w:val="0"/>
          <w:sz w:val="24"/>
        </w:rPr>
        <w:t>第二十四条</w:t>
      </w:r>
      <w:r w:rsidRPr="00630E16">
        <w:rPr>
          <w:rFonts w:ascii="宋体" w:hAnsi="宋体" w:cs="宋体" w:hint="eastAsia"/>
          <w:kern w:val="0"/>
          <w:sz w:val="24"/>
        </w:rPr>
        <w:t xml:space="preserve"> </w:t>
      </w:r>
      <w:r w:rsidRPr="00630E16">
        <w:rPr>
          <w:rFonts w:ascii="宋体" w:hAnsi="宋体" w:hint="eastAsia"/>
          <w:kern w:val="0"/>
          <w:sz w:val="24"/>
        </w:rPr>
        <w:t>本细则</w:t>
      </w:r>
      <w:r w:rsidRPr="00630E16">
        <w:rPr>
          <w:rFonts w:ascii="宋体" w:hAnsi="宋体" w:cs="宋体" w:hint="eastAsia"/>
          <w:kern w:val="0"/>
          <w:sz w:val="24"/>
        </w:rPr>
        <w:t>自公布之日起</w:t>
      </w:r>
      <w:r w:rsidRPr="00630E16">
        <w:rPr>
          <w:rFonts w:ascii="宋体" w:hAnsi="宋体" w:hint="eastAsia"/>
          <w:sz w:val="24"/>
        </w:rPr>
        <w:t>施行。</w:t>
      </w:r>
      <w:r w:rsidRPr="00630E16">
        <w:rPr>
          <w:rFonts w:ascii="宋体" w:hAnsi="宋体" w:hint="eastAsia"/>
          <w:kern w:val="0"/>
          <w:sz w:val="24"/>
        </w:rPr>
        <w:t>本细则由北京服装学院学位评定委员会</w:t>
      </w:r>
      <w:r w:rsidRPr="00630E16">
        <w:rPr>
          <w:rFonts w:ascii="宋体" w:hAnsi="宋体" w:cs="宋体" w:hint="eastAsia"/>
          <w:kern w:val="0"/>
          <w:sz w:val="24"/>
        </w:rPr>
        <w:t>负责解释。</w:t>
      </w:r>
    </w:p>
    <w:p w:rsidR="00C47ACC" w:rsidRPr="00630E16" w:rsidRDefault="00C47ACC" w:rsidP="00C47ACC">
      <w:pPr>
        <w:spacing w:beforeLines="50" w:before="156" w:afterLines="50" w:after="156" w:line="440" w:lineRule="exact"/>
        <w:jc w:val="center"/>
        <w:rPr>
          <w:rFonts w:ascii="黑体" w:eastAsia="黑体" w:hAnsi="黑体"/>
          <w:sz w:val="32"/>
          <w:szCs w:val="32"/>
        </w:rPr>
      </w:pPr>
    </w:p>
    <w:p w:rsidR="00C47ACC" w:rsidRPr="00630E16" w:rsidRDefault="00C47ACC" w:rsidP="00C47ACC">
      <w:pPr>
        <w:spacing w:beforeLines="50" w:before="156" w:afterLines="50" w:after="156" w:line="440" w:lineRule="exact"/>
        <w:jc w:val="center"/>
        <w:rPr>
          <w:rFonts w:ascii="黑体" w:eastAsia="黑体" w:hAnsi="黑体"/>
          <w:sz w:val="32"/>
          <w:szCs w:val="32"/>
        </w:rPr>
      </w:pPr>
    </w:p>
    <w:p w:rsidR="00C32F90" w:rsidRPr="00C47ACC" w:rsidRDefault="00C32F90">
      <w:bookmarkStart w:id="0" w:name="_GoBack"/>
      <w:bookmarkEnd w:id="0"/>
    </w:p>
    <w:sectPr w:rsidR="00C32F90" w:rsidRPr="00C47A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ACC"/>
    <w:rsid w:val="00C32F90"/>
    <w:rsid w:val="00C47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271DC4-A804-4F40-AEA5-13B145ED5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A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649</Words>
  <Characters>3701</Characters>
  <Application>Microsoft Office Word</Application>
  <DocSecurity>0</DocSecurity>
  <Lines>30</Lines>
  <Paragraphs>8</Paragraphs>
  <ScaleCrop>false</ScaleCrop>
  <Company>Microsoft</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1</cp:revision>
  <dcterms:created xsi:type="dcterms:W3CDTF">2022-08-28T02:47:00Z</dcterms:created>
  <dcterms:modified xsi:type="dcterms:W3CDTF">2022-08-28T02:48:00Z</dcterms:modified>
</cp:coreProperties>
</file>