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558" w:rsidRPr="00437558" w:rsidRDefault="00437558" w:rsidP="00437558">
      <w:pPr>
        <w:widowControl/>
        <w:spacing w:line="560" w:lineRule="exact"/>
        <w:jc w:val="center"/>
        <w:rPr>
          <w:rFonts w:ascii="宋体" w:eastAsia="宋体" w:hAnsi="宋体" w:cs="宋体"/>
          <w:kern w:val="0"/>
          <w:sz w:val="36"/>
          <w:szCs w:val="36"/>
        </w:rPr>
      </w:pPr>
      <w:r w:rsidRPr="00437558">
        <w:rPr>
          <w:rFonts w:ascii="宋体" w:eastAsia="宋体" w:hAnsi="宋体" w:cs="宋体" w:hint="eastAsia"/>
          <w:kern w:val="0"/>
          <w:sz w:val="36"/>
          <w:szCs w:val="36"/>
        </w:rPr>
        <w:t>北京服装学院研究生国家奖学金评选办法</w:t>
      </w:r>
    </w:p>
    <w:p w:rsidR="00437558" w:rsidRPr="00437558" w:rsidRDefault="00437558" w:rsidP="00437558">
      <w:pPr>
        <w:widowControl/>
        <w:spacing w:line="560" w:lineRule="exact"/>
        <w:jc w:val="center"/>
        <w:rPr>
          <w:rFonts w:ascii="仿宋_GB2312" w:eastAsia="仿宋_GB2312" w:hAnsi="宋体" w:cs="宋体"/>
          <w:kern w:val="0"/>
          <w:sz w:val="24"/>
          <w:szCs w:val="24"/>
        </w:rPr>
      </w:pPr>
      <w:r w:rsidRPr="00437558">
        <w:rPr>
          <w:rFonts w:ascii="仿宋_GB2312" w:eastAsia="仿宋_GB2312" w:hAnsi="宋体" w:cs="宋体" w:hint="eastAsia"/>
          <w:kern w:val="0"/>
          <w:sz w:val="24"/>
          <w:szCs w:val="24"/>
        </w:rPr>
        <w:t>（201</w:t>
      </w:r>
      <w:r w:rsidR="00AA4F64">
        <w:rPr>
          <w:rFonts w:ascii="仿宋_GB2312" w:eastAsia="仿宋_GB2312" w:hAnsi="宋体" w:cs="宋体" w:hint="eastAsia"/>
          <w:kern w:val="0"/>
          <w:sz w:val="24"/>
          <w:szCs w:val="24"/>
        </w:rPr>
        <w:t>5</w:t>
      </w:r>
      <w:r w:rsidRPr="00437558">
        <w:rPr>
          <w:rFonts w:ascii="仿宋_GB2312" w:eastAsia="仿宋_GB2312" w:hAnsi="宋体" w:cs="宋体" w:hint="eastAsia"/>
          <w:kern w:val="0"/>
          <w:sz w:val="24"/>
          <w:szCs w:val="24"/>
        </w:rPr>
        <w:t>年</w:t>
      </w:r>
      <w:r w:rsidR="00AA4F64">
        <w:rPr>
          <w:rFonts w:ascii="仿宋_GB2312" w:eastAsia="仿宋_GB2312" w:hAnsi="宋体" w:cs="宋体" w:hint="eastAsia"/>
          <w:kern w:val="0"/>
          <w:sz w:val="24"/>
          <w:szCs w:val="24"/>
        </w:rPr>
        <w:t>9</w:t>
      </w:r>
      <w:r w:rsidRPr="00437558">
        <w:rPr>
          <w:rFonts w:ascii="仿宋_GB2312" w:eastAsia="仿宋_GB2312" w:hAnsi="宋体" w:cs="宋体" w:hint="eastAsia"/>
          <w:kern w:val="0"/>
          <w:sz w:val="24"/>
          <w:szCs w:val="24"/>
        </w:rPr>
        <w:t>月修订）</w:t>
      </w:r>
    </w:p>
    <w:p w:rsidR="00437558" w:rsidRPr="00437558" w:rsidRDefault="00437558" w:rsidP="00437558">
      <w:pPr>
        <w:widowControl/>
        <w:spacing w:line="560" w:lineRule="exact"/>
        <w:jc w:val="center"/>
        <w:rPr>
          <w:rFonts w:ascii="黑体" w:eastAsia="黑体" w:hAnsi="黑体" w:cs="宋体"/>
          <w:kern w:val="0"/>
          <w:sz w:val="32"/>
          <w:szCs w:val="32"/>
        </w:rPr>
      </w:pPr>
      <w:r w:rsidRPr="00437558">
        <w:rPr>
          <w:rFonts w:ascii="黑体" w:eastAsia="黑体" w:hAnsi="黑体" w:cs="宋体" w:hint="eastAsia"/>
          <w:kern w:val="0"/>
          <w:sz w:val="32"/>
          <w:szCs w:val="32"/>
        </w:rPr>
        <w:t>第一章总 则</w:t>
      </w:r>
    </w:p>
    <w:p w:rsidR="00437558" w:rsidRPr="00437558" w:rsidRDefault="00437558" w:rsidP="00437558">
      <w:pPr>
        <w:widowControl/>
        <w:spacing w:line="560" w:lineRule="exact"/>
        <w:ind w:firstLineChars="200" w:firstLine="640"/>
        <w:jc w:val="left"/>
        <w:rPr>
          <w:rFonts w:ascii="仿宋_GB2312" w:eastAsia="仿宋_GB2312" w:hAnsi="宋体" w:cs="宋体"/>
          <w:kern w:val="0"/>
          <w:sz w:val="32"/>
          <w:szCs w:val="32"/>
        </w:rPr>
      </w:pPr>
      <w:r w:rsidRPr="00437558">
        <w:rPr>
          <w:rFonts w:ascii="仿宋_GB2312" w:eastAsia="仿宋_GB2312" w:hAnsi="宋体" w:cs="宋体" w:hint="eastAsia"/>
          <w:kern w:val="0"/>
          <w:sz w:val="32"/>
          <w:szCs w:val="32"/>
        </w:rPr>
        <w:t>第一条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根据全国学生资助管理中心《关于做好</w:t>
      </w:r>
      <w:r w:rsidRPr="00437558">
        <w:rPr>
          <w:rFonts w:ascii="仿宋_GB2312" w:eastAsia="仿宋_GB2312" w:hAnsi="宋体" w:cs="宋体" w:hint="eastAsia"/>
          <w:kern w:val="0"/>
          <w:sz w:val="36"/>
          <w:szCs w:val="36"/>
        </w:rPr>
        <w:t>2012</w:t>
      </w:r>
      <w:r w:rsidRPr="00437558">
        <w:rPr>
          <w:rFonts w:ascii="仿宋_GB2312" w:eastAsia="仿宋_GB2312" w:hAnsi="宋体" w:cs="宋体" w:hint="eastAsia"/>
          <w:kern w:val="0"/>
          <w:sz w:val="32"/>
          <w:szCs w:val="32"/>
        </w:rPr>
        <w:t>年研究生国家奖学金工作的通知》（教助中心</w:t>
      </w:r>
      <w:r w:rsidRPr="00437558">
        <w:rPr>
          <w:rFonts w:ascii="仿宋_GB2312" w:eastAsia="仿宋_GB2312" w:hAnsi="宋体" w:cs="宋体" w:hint="eastAsia"/>
          <w:kern w:val="0"/>
          <w:sz w:val="36"/>
          <w:szCs w:val="36"/>
        </w:rPr>
        <w:t>[2012]92</w:t>
      </w:r>
      <w:r w:rsidRPr="00437558">
        <w:rPr>
          <w:rFonts w:ascii="仿宋_GB2312" w:eastAsia="仿宋_GB2312" w:hAnsi="宋体" w:cs="宋体" w:hint="eastAsia"/>
          <w:kern w:val="0"/>
          <w:sz w:val="32"/>
          <w:szCs w:val="32"/>
        </w:rPr>
        <w:t>号）精神，及北京市学生资助事务管理中心文件，依据财政部、教育部制定的《研究生国家奖学金管理暂行办法》（财教</w:t>
      </w:r>
      <w:r w:rsidRPr="00437558">
        <w:rPr>
          <w:rFonts w:ascii="仿宋_GB2312" w:eastAsia="仿宋_GB2312" w:hAnsi="宋体" w:cs="宋体" w:hint="eastAsia"/>
          <w:kern w:val="0"/>
          <w:sz w:val="36"/>
          <w:szCs w:val="36"/>
        </w:rPr>
        <w:t>[2012]342</w:t>
      </w:r>
      <w:r w:rsidRPr="00437558">
        <w:rPr>
          <w:rFonts w:ascii="仿宋_GB2312" w:eastAsia="仿宋_GB2312" w:hAnsi="宋体" w:cs="宋体" w:hint="eastAsia"/>
          <w:kern w:val="0"/>
          <w:sz w:val="32"/>
          <w:szCs w:val="32"/>
        </w:rPr>
        <w:t>号），结合我校研究生培养实际情况，制定本评选办法。</w:t>
      </w:r>
    </w:p>
    <w:p w:rsidR="00437558" w:rsidRPr="00437558" w:rsidRDefault="00437558" w:rsidP="00437558">
      <w:pPr>
        <w:widowControl/>
        <w:spacing w:line="560" w:lineRule="exact"/>
        <w:ind w:firstLineChars="200" w:firstLine="640"/>
        <w:jc w:val="left"/>
        <w:rPr>
          <w:rFonts w:ascii="仿宋_GB2312" w:eastAsia="仿宋_GB2312" w:hAnsi="宋体" w:cs="宋体"/>
          <w:kern w:val="0"/>
          <w:sz w:val="32"/>
          <w:szCs w:val="32"/>
        </w:rPr>
      </w:pPr>
      <w:r w:rsidRPr="00437558">
        <w:rPr>
          <w:rFonts w:ascii="仿宋_GB2312" w:eastAsia="仿宋_GB2312" w:hAnsi="宋体" w:cs="宋体" w:hint="eastAsia"/>
          <w:kern w:val="0"/>
          <w:sz w:val="32"/>
          <w:szCs w:val="32"/>
        </w:rPr>
        <w:t>第二条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研究生国家奖学金由中央财政出资设立，用于奖励表现优异的全日制研究生。旨在提高研究生培养质量，激励研究生奋发图强，锐意进取，全面发展。</w:t>
      </w:r>
    </w:p>
    <w:p w:rsidR="00437558" w:rsidRPr="00437558" w:rsidRDefault="00437558" w:rsidP="00437558">
      <w:pPr>
        <w:widowControl/>
        <w:spacing w:line="560" w:lineRule="exact"/>
        <w:ind w:firstLineChars="200" w:firstLine="640"/>
        <w:jc w:val="left"/>
        <w:rPr>
          <w:rFonts w:ascii="仿宋_GB2312" w:eastAsia="仿宋_GB2312" w:hAnsi="宋体" w:cs="宋体"/>
          <w:kern w:val="0"/>
          <w:sz w:val="32"/>
          <w:szCs w:val="32"/>
        </w:rPr>
      </w:pPr>
      <w:r w:rsidRPr="00437558">
        <w:rPr>
          <w:rFonts w:ascii="仿宋_GB2312" w:eastAsia="仿宋_GB2312" w:hAnsi="宋体" w:cs="宋体" w:hint="eastAsia"/>
          <w:kern w:val="0"/>
          <w:sz w:val="32"/>
          <w:szCs w:val="32"/>
        </w:rPr>
        <w:t>第三条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研究生国家奖学金每年评审一次，硕士研究生国家奖学金奖励标准为每生每年</w:t>
      </w:r>
      <w:r w:rsidRPr="00437558">
        <w:rPr>
          <w:rFonts w:ascii="仿宋_GB2312" w:eastAsia="仿宋_GB2312" w:hAnsi="宋体" w:cs="宋体" w:hint="eastAsia"/>
          <w:kern w:val="0"/>
          <w:sz w:val="36"/>
          <w:szCs w:val="36"/>
        </w:rPr>
        <w:t>2</w:t>
      </w:r>
      <w:r w:rsidRPr="00437558">
        <w:rPr>
          <w:rFonts w:ascii="仿宋_GB2312" w:eastAsia="仿宋_GB2312" w:hAnsi="宋体" w:cs="宋体" w:hint="eastAsia"/>
          <w:kern w:val="0"/>
          <w:sz w:val="32"/>
          <w:szCs w:val="32"/>
        </w:rPr>
        <w:t>万元，</w:t>
      </w:r>
      <w:r w:rsidRPr="00234E86">
        <w:rPr>
          <w:rFonts w:ascii="仿宋_GB2312" w:eastAsia="仿宋_GB2312" w:hAnsi="宋体" w:cs="宋体" w:hint="eastAsia"/>
          <w:kern w:val="0"/>
          <w:sz w:val="32"/>
          <w:szCs w:val="32"/>
          <w:shd w:val="pct15" w:color="auto" w:fill="FFFFFF"/>
        </w:rPr>
        <w:t>博士研究生</w:t>
      </w:r>
      <w:r w:rsidRPr="00234E86">
        <w:rPr>
          <w:rFonts w:ascii="仿宋_GB2312" w:eastAsia="仿宋_GB2312" w:hAnsi="宋体" w:cs="宋体" w:hint="eastAsia"/>
          <w:kern w:val="0"/>
          <w:sz w:val="36"/>
          <w:szCs w:val="36"/>
          <w:shd w:val="pct15" w:color="auto" w:fill="FFFFFF"/>
        </w:rPr>
        <w:t>3</w:t>
      </w:r>
      <w:r w:rsidRPr="00234E86">
        <w:rPr>
          <w:rFonts w:ascii="仿宋_GB2312" w:eastAsia="仿宋_GB2312" w:hAnsi="宋体" w:cs="宋体" w:hint="eastAsia"/>
          <w:kern w:val="0"/>
          <w:sz w:val="32"/>
          <w:szCs w:val="32"/>
          <w:shd w:val="pct15" w:color="auto" w:fill="FFFFFF"/>
        </w:rPr>
        <w:t>万元。</w:t>
      </w:r>
    </w:p>
    <w:p w:rsidR="00437558" w:rsidRPr="00437558" w:rsidRDefault="00437558" w:rsidP="00437558">
      <w:pPr>
        <w:widowControl/>
        <w:spacing w:line="560" w:lineRule="exact"/>
        <w:ind w:firstLineChars="200" w:firstLine="640"/>
        <w:jc w:val="left"/>
        <w:rPr>
          <w:rFonts w:ascii="仿宋_GB2312" w:eastAsia="仿宋_GB2312" w:hAnsi="宋体" w:cs="宋体"/>
          <w:kern w:val="0"/>
          <w:sz w:val="32"/>
          <w:szCs w:val="32"/>
        </w:rPr>
      </w:pPr>
      <w:r w:rsidRPr="00437558">
        <w:rPr>
          <w:rFonts w:ascii="仿宋_GB2312" w:eastAsia="仿宋_GB2312" w:hAnsi="宋体" w:cs="宋体" w:hint="eastAsia"/>
          <w:kern w:val="0"/>
          <w:sz w:val="32"/>
          <w:szCs w:val="32"/>
        </w:rPr>
        <w:t>第四条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研究生国家奖学金的评审工作，应坚持公开、公平、公正、择优的原则，严格执行国家有关教育法规和学校规章制度，杜绝弄虚作假。</w:t>
      </w:r>
    </w:p>
    <w:p w:rsidR="00437558" w:rsidRPr="00437558" w:rsidRDefault="00437558" w:rsidP="00437558">
      <w:pPr>
        <w:widowControl/>
        <w:spacing w:line="560" w:lineRule="exact"/>
        <w:ind w:firstLineChars="200" w:firstLine="640"/>
        <w:jc w:val="left"/>
        <w:rPr>
          <w:rFonts w:ascii="仿宋_GB2312" w:eastAsia="仿宋_GB2312" w:hAnsi="宋体" w:cs="宋体"/>
          <w:kern w:val="0"/>
          <w:sz w:val="32"/>
          <w:szCs w:val="32"/>
        </w:rPr>
      </w:pPr>
      <w:r w:rsidRPr="00437558">
        <w:rPr>
          <w:rFonts w:ascii="仿宋_GB2312" w:eastAsia="仿宋_GB2312" w:hAnsi="宋体" w:cs="宋体" w:hint="eastAsia"/>
          <w:kern w:val="0"/>
          <w:sz w:val="32"/>
          <w:szCs w:val="32"/>
        </w:rPr>
        <w:t>第五条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我校研究生国家奖学金名额以当年市教委文件下达的指标数为准。以学位评定分委员会为单位，按实有学生数进行名额分配。参评对象为三年级研究生</w:t>
      </w:r>
      <w:r w:rsidR="00AA4F64">
        <w:rPr>
          <w:rFonts w:ascii="仿宋_GB2312" w:eastAsia="仿宋_GB2312" w:hAnsi="宋体" w:cs="宋体" w:hint="eastAsia"/>
          <w:kern w:val="0"/>
          <w:sz w:val="32"/>
          <w:szCs w:val="32"/>
        </w:rPr>
        <w:t>。</w:t>
      </w:r>
    </w:p>
    <w:p w:rsidR="00437558" w:rsidRPr="00437558" w:rsidRDefault="00437558" w:rsidP="00437558">
      <w:pPr>
        <w:widowControl/>
        <w:spacing w:line="560" w:lineRule="exact"/>
        <w:ind w:left="480" w:firstLine="640"/>
        <w:jc w:val="center"/>
        <w:rPr>
          <w:rFonts w:ascii="黑体" w:eastAsia="黑体" w:hAnsi="黑体" w:cs="宋体"/>
          <w:bCs/>
          <w:kern w:val="0"/>
          <w:sz w:val="32"/>
          <w:szCs w:val="32"/>
        </w:rPr>
      </w:pPr>
      <w:r w:rsidRPr="00437558">
        <w:rPr>
          <w:rFonts w:ascii="黑体" w:eastAsia="黑体" w:hAnsi="黑体" w:cs="宋体" w:hint="eastAsia"/>
          <w:bCs/>
          <w:kern w:val="0"/>
          <w:sz w:val="32"/>
          <w:szCs w:val="32"/>
        </w:rPr>
        <w:t>第二章 评审组织机构</w:t>
      </w:r>
    </w:p>
    <w:p w:rsidR="00437558" w:rsidRPr="00437558" w:rsidRDefault="00437558" w:rsidP="00437558">
      <w:pPr>
        <w:widowControl/>
        <w:spacing w:line="560" w:lineRule="exact"/>
        <w:ind w:firstLineChars="200" w:firstLine="640"/>
        <w:jc w:val="left"/>
        <w:rPr>
          <w:rFonts w:ascii="仿宋_GB2312" w:eastAsia="仿宋_GB2312" w:hAnsi="宋体" w:cs="宋体"/>
          <w:kern w:val="0"/>
          <w:sz w:val="32"/>
          <w:szCs w:val="32"/>
        </w:rPr>
      </w:pPr>
      <w:r w:rsidRPr="00437558">
        <w:rPr>
          <w:rFonts w:ascii="仿宋_GB2312" w:eastAsia="仿宋_GB2312" w:hAnsi="宋体" w:cs="宋体" w:hint="eastAsia"/>
          <w:kern w:val="0"/>
          <w:sz w:val="32"/>
          <w:szCs w:val="32"/>
        </w:rPr>
        <w:t>第六条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学校成立研究生国家奖学金评审领导小组，由主管研究生教育的校领导担任组长，成员由</w:t>
      </w:r>
      <w:r w:rsidRPr="00234E86">
        <w:rPr>
          <w:rFonts w:ascii="仿宋_GB2312" w:eastAsia="仿宋_GB2312" w:hAnsi="宋体" w:cs="宋体" w:hint="eastAsia"/>
          <w:kern w:val="0"/>
          <w:sz w:val="32"/>
          <w:szCs w:val="32"/>
          <w:shd w:val="pct15" w:color="auto" w:fill="FFFFFF"/>
        </w:rPr>
        <w:t>各二级学院（系）分管研究生工作的院长（主任）</w:t>
      </w:r>
      <w:r w:rsidRPr="00437558">
        <w:rPr>
          <w:rFonts w:ascii="仿宋_GB2312" w:eastAsia="仿宋_GB2312" w:hAnsi="宋体" w:cs="宋体" w:hint="eastAsia"/>
          <w:kern w:val="0"/>
          <w:sz w:val="32"/>
          <w:szCs w:val="32"/>
        </w:rPr>
        <w:t>、科技处、财务处、纪检监</w:t>
      </w:r>
      <w:r w:rsidRPr="00437558">
        <w:rPr>
          <w:rFonts w:ascii="仿宋_GB2312" w:eastAsia="仿宋_GB2312" w:hAnsi="宋体" w:cs="宋体" w:hint="eastAsia"/>
          <w:kern w:val="0"/>
          <w:sz w:val="32"/>
          <w:szCs w:val="32"/>
        </w:rPr>
        <w:lastRenderedPageBreak/>
        <w:t>察处、</w:t>
      </w:r>
      <w:r w:rsidRPr="00234E86">
        <w:rPr>
          <w:rFonts w:ascii="仿宋_GB2312" w:eastAsia="仿宋_GB2312" w:hAnsi="宋体" w:cs="宋体" w:hint="eastAsia"/>
          <w:kern w:val="0"/>
          <w:sz w:val="32"/>
          <w:szCs w:val="32"/>
        </w:rPr>
        <w:t>研究生部负责人</w:t>
      </w:r>
      <w:r w:rsidRPr="00437558">
        <w:rPr>
          <w:rFonts w:ascii="仿宋_GB2312" w:eastAsia="仿宋_GB2312" w:hAnsi="宋体" w:cs="宋体" w:hint="eastAsia"/>
          <w:kern w:val="0"/>
          <w:sz w:val="32"/>
          <w:szCs w:val="32"/>
        </w:rPr>
        <w:t xml:space="preserve">及导师代表组成。领导小组办公室设在研究生部。各二级学院（系）成立研究生国家奖学金评审领导小组或（分）委员会。 </w:t>
      </w:r>
    </w:p>
    <w:p w:rsidR="00437558" w:rsidRPr="00234E86" w:rsidRDefault="00437558" w:rsidP="00437558">
      <w:pPr>
        <w:widowControl/>
        <w:spacing w:line="560" w:lineRule="exact"/>
        <w:ind w:firstLineChars="200" w:firstLine="640"/>
        <w:jc w:val="left"/>
        <w:rPr>
          <w:rFonts w:ascii="仿宋_GB2312" w:eastAsia="仿宋_GB2312" w:hAnsi="宋体" w:cs="宋体"/>
          <w:kern w:val="0"/>
          <w:sz w:val="32"/>
          <w:szCs w:val="32"/>
          <w:shd w:val="pct15" w:color="auto" w:fill="FFFFFF"/>
        </w:rPr>
      </w:pPr>
      <w:r w:rsidRPr="00437558">
        <w:rPr>
          <w:rFonts w:ascii="仿宋_GB2312" w:eastAsia="仿宋_GB2312" w:hAnsi="宋体" w:cs="宋体" w:hint="eastAsia"/>
          <w:kern w:val="0"/>
          <w:sz w:val="32"/>
          <w:szCs w:val="32"/>
        </w:rPr>
        <w:t>第七条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北京服装学院研究生国家奖学金评审领导小组，负责制定、完善学校研究生国家奖学金评选办法及实施细则；制定名额分配方案；统筹领导、协调、监督全校评审工作；裁决学生对评审结果的申诉等。</w:t>
      </w:r>
      <w:r w:rsidRPr="00234E86">
        <w:rPr>
          <w:rFonts w:ascii="仿宋_GB2312" w:eastAsia="仿宋_GB2312" w:hAnsi="宋体" w:cs="宋体" w:hint="eastAsia"/>
          <w:kern w:val="0"/>
          <w:sz w:val="32"/>
          <w:szCs w:val="32"/>
          <w:shd w:val="pct15" w:color="auto" w:fill="FFFFFF"/>
        </w:rPr>
        <w:t>二级学院（系）研究生国家奖学金评审领导小组和（分）委员会职责是制定本部门所属学科研究生国家奖学金评选实施细则和名额分配方案，并组织评审，裁决本部门学科研究生对评审结果的申诉等。</w:t>
      </w:r>
    </w:p>
    <w:p w:rsidR="00437558" w:rsidRPr="00437558" w:rsidRDefault="00437558" w:rsidP="00437558">
      <w:pPr>
        <w:widowControl/>
        <w:spacing w:line="560" w:lineRule="exact"/>
        <w:ind w:firstLineChars="200" w:firstLine="720"/>
        <w:jc w:val="left"/>
        <w:rPr>
          <w:rFonts w:ascii="仿宋_GB2312" w:eastAsia="仿宋_GB2312" w:hAnsi="宋体" w:cs="宋体"/>
          <w:kern w:val="0"/>
          <w:sz w:val="36"/>
          <w:szCs w:val="36"/>
        </w:rPr>
      </w:pPr>
      <w:r w:rsidRPr="00437558">
        <w:rPr>
          <w:rFonts w:ascii="仿宋_GB2312" w:eastAsia="仿宋_GB2312" w:hAnsi="宋体" w:cs="宋体" w:hint="eastAsia"/>
          <w:kern w:val="0"/>
          <w:sz w:val="36"/>
          <w:szCs w:val="36"/>
        </w:rPr>
        <w:t xml:space="preserve"> </w:t>
      </w:r>
    </w:p>
    <w:p w:rsidR="00437558" w:rsidRPr="00437558" w:rsidRDefault="00437558" w:rsidP="00437558">
      <w:pPr>
        <w:widowControl/>
        <w:spacing w:line="560" w:lineRule="exact"/>
        <w:ind w:firstLineChars="200" w:firstLine="640"/>
        <w:jc w:val="center"/>
        <w:rPr>
          <w:rFonts w:ascii="黑体" w:eastAsia="黑体" w:hAnsi="黑体" w:cs="宋体"/>
          <w:bCs/>
          <w:kern w:val="0"/>
          <w:sz w:val="32"/>
          <w:szCs w:val="32"/>
        </w:rPr>
      </w:pPr>
      <w:r w:rsidRPr="00437558">
        <w:rPr>
          <w:rFonts w:ascii="黑体" w:eastAsia="黑体" w:hAnsi="黑体" w:cs="宋体" w:hint="eastAsia"/>
          <w:bCs/>
          <w:kern w:val="0"/>
          <w:sz w:val="32"/>
          <w:szCs w:val="32"/>
        </w:rPr>
        <w:t>第三章 基本条件</w:t>
      </w:r>
    </w:p>
    <w:p w:rsidR="00437558" w:rsidRPr="00437558" w:rsidRDefault="00437558" w:rsidP="00437558">
      <w:pPr>
        <w:widowControl/>
        <w:spacing w:line="560" w:lineRule="exact"/>
        <w:ind w:firstLineChars="200" w:firstLine="640"/>
        <w:jc w:val="left"/>
        <w:rPr>
          <w:rFonts w:ascii="仿宋_GB2312" w:eastAsia="仿宋_GB2312" w:hAnsi="宋体" w:cs="宋体"/>
          <w:kern w:val="0"/>
          <w:sz w:val="32"/>
          <w:szCs w:val="32"/>
        </w:rPr>
      </w:pPr>
      <w:r w:rsidRPr="00437558">
        <w:rPr>
          <w:rFonts w:ascii="仿宋_GB2312" w:eastAsia="仿宋_GB2312" w:hAnsi="宋体" w:cs="宋体" w:hint="eastAsia"/>
          <w:kern w:val="0"/>
          <w:sz w:val="32"/>
          <w:szCs w:val="32"/>
        </w:rPr>
        <w:t>第八条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申请研究生国家奖学金应符合如下基本条件：</w:t>
      </w:r>
    </w:p>
    <w:p w:rsidR="00437558" w:rsidRPr="00437558" w:rsidRDefault="00437558" w:rsidP="00437558">
      <w:pPr>
        <w:widowControl/>
        <w:spacing w:line="560" w:lineRule="exact"/>
        <w:ind w:firstLine="480"/>
        <w:jc w:val="left"/>
        <w:rPr>
          <w:rFonts w:ascii="仿宋_GB2312" w:eastAsia="仿宋_GB2312" w:hAnsi="宋体" w:cs="宋体"/>
          <w:kern w:val="0"/>
          <w:sz w:val="32"/>
          <w:szCs w:val="32"/>
        </w:rPr>
      </w:pP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1. 热爱社会主义祖国，拥护中国共产党的领导；</w:t>
      </w:r>
    </w:p>
    <w:p w:rsidR="00437558" w:rsidRPr="00437558" w:rsidRDefault="00437558" w:rsidP="00437558">
      <w:pPr>
        <w:widowControl/>
        <w:spacing w:line="560" w:lineRule="exact"/>
        <w:ind w:firstLine="480"/>
        <w:jc w:val="left"/>
        <w:rPr>
          <w:rFonts w:ascii="仿宋_GB2312" w:eastAsia="仿宋_GB2312" w:hAnsi="宋体" w:cs="宋体"/>
          <w:kern w:val="0"/>
          <w:sz w:val="32"/>
          <w:szCs w:val="32"/>
        </w:rPr>
      </w:pP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2. 遵守宪法和法律，遵守北京服装学院校纪校规等规章制度，</w:t>
      </w:r>
      <w:r w:rsidRPr="00234E86">
        <w:rPr>
          <w:rFonts w:ascii="仿宋_GB2312" w:eastAsia="仿宋_GB2312" w:hAnsi="宋体" w:cs="宋体" w:hint="eastAsia"/>
          <w:kern w:val="0"/>
          <w:sz w:val="32"/>
          <w:szCs w:val="32"/>
          <w:shd w:val="pct15" w:color="auto" w:fill="FFFFFF"/>
        </w:rPr>
        <w:t>按时完成注册、学费上缴、选课、论文开题、中期检查、论文不端行为检测等学习过程，无违法违纪行为；</w:t>
      </w:r>
    </w:p>
    <w:p w:rsidR="00437558" w:rsidRPr="00437558" w:rsidRDefault="00437558" w:rsidP="00437558">
      <w:pPr>
        <w:widowControl/>
        <w:spacing w:line="560" w:lineRule="exact"/>
        <w:ind w:firstLine="480"/>
        <w:jc w:val="left"/>
        <w:rPr>
          <w:rFonts w:ascii="仿宋_GB2312" w:eastAsia="仿宋_GB2312" w:hAnsi="宋体" w:cs="宋体"/>
          <w:kern w:val="0"/>
          <w:sz w:val="32"/>
          <w:szCs w:val="32"/>
        </w:rPr>
      </w:pP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3. 诚实守信，道德品质优良；</w:t>
      </w:r>
    </w:p>
    <w:p w:rsidR="00437558" w:rsidRPr="00437558" w:rsidRDefault="00437558" w:rsidP="00437558">
      <w:pPr>
        <w:widowControl/>
        <w:spacing w:line="560" w:lineRule="exact"/>
        <w:ind w:firstLine="480"/>
        <w:jc w:val="left"/>
        <w:rPr>
          <w:rFonts w:ascii="仿宋_GB2312" w:eastAsia="仿宋_GB2312" w:hAnsi="宋体" w:cs="宋体"/>
          <w:kern w:val="0"/>
          <w:sz w:val="32"/>
          <w:szCs w:val="32"/>
        </w:rPr>
      </w:pP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4. 积极参加学校、班级、党团等组织的各种活动；</w:t>
      </w:r>
    </w:p>
    <w:p w:rsidR="00437558" w:rsidRPr="00437558" w:rsidRDefault="00437558" w:rsidP="00437558">
      <w:pPr>
        <w:widowControl/>
        <w:spacing w:line="560" w:lineRule="exact"/>
        <w:ind w:firstLine="482"/>
        <w:jc w:val="left"/>
        <w:rPr>
          <w:rFonts w:ascii="仿宋_GB2312" w:eastAsia="仿宋_GB2312" w:hAnsi="宋体" w:cs="宋体"/>
          <w:kern w:val="0"/>
          <w:sz w:val="32"/>
          <w:szCs w:val="32"/>
        </w:rPr>
      </w:pP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第九条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全日制在读的</w:t>
      </w:r>
      <w:r w:rsidR="004E7211">
        <w:rPr>
          <w:rFonts w:ascii="仿宋_GB2312" w:eastAsia="仿宋_GB2312" w:hAnsi="宋体" w:cs="宋体" w:hint="eastAsia"/>
          <w:kern w:val="0"/>
          <w:sz w:val="32"/>
          <w:szCs w:val="32"/>
        </w:rPr>
        <w:t>三年级</w:t>
      </w:r>
      <w:r w:rsidRPr="00437558">
        <w:rPr>
          <w:rFonts w:ascii="仿宋_GB2312" w:eastAsia="仿宋_GB2312" w:hAnsi="宋体" w:cs="宋体" w:hint="eastAsia"/>
          <w:kern w:val="0"/>
          <w:sz w:val="32"/>
          <w:szCs w:val="32"/>
        </w:rPr>
        <w:t>研究生均有申请资格（不含定向、委托培养等人事档案不在学校的研究生）。</w:t>
      </w:r>
    </w:p>
    <w:p w:rsidR="00437558" w:rsidRPr="00234E86" w:rsidRDefault="00437558" w:rsidP="00437558">
      <w:pPr>
        <w:widowControl/>
        <w:spacing w:line="560" w:lineRule="exact"/>
        <w:ind w:firstLine="482"/>
        <w:jc w:val="left"/>
        <w:rPr>
          <w:rFonts w:ascii="仿宋_GB2312" w:eastAsia="仿宋_GB2312" w:hAnsi="宋体" w:cs="宋体"/>
          <w:kern w:val="0"/>
          <w:sz w:val="32"/>
          <w:szCs w:val="32"/>
          <w:shd w:val="pct15" w:color="auto" w:fill="FFFFFF"/>
        </w:rPr>
      </w:pP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第十条</w:t>
      </w:r>
      <w:r w:rsidRPr="00437558">
        <w:rPr>
          <w:rFonts w:ascii="仿宋_GB2312" w:eastAsia="仿宋_GB2312" w:hAnsi="宋体" w:cs="宋体" w:hint="eastAsia"/>
          <w:kern w:val="0"/>
          <w:sz w:val="36"/>
          <w:szCs w:val="36"/>
        </w:rPr>
        <w:t xml:space="preserve">  </w:t>
      </w:r>
      <w:r w:rsidRPr="00234E86">
        <w:rPr>
          <w:rFonts w:ascii="仿宋_GB2312" w:eastAsia="仿宋_GB2312" w:hAnsi="宋体" w:cs="宋体" w:hint="eastAsia"/>
          <w:kern w:val="0"/>
          <w:sz w:val="32"/>
          <w:szCs w:val="32"/>
          <w:shd w:val="pct15" w:color="auto" w:fill="FFFFFF"/>
        </w:rPr>
        <w:t>按在学期间培养方案内的学位课有效学分均算作评选成绩，计算平均分。凡此平均成绩排名在本专业前</w:t>
      </w:r>
      <w:r w:rsidRPr="00234E86">
        <w:rPr>
          <w:rFonts w:ascii="仿宋_GB2312" w:eastAsia="仿宋_GB2312" w:hAnsi="宋体" w:cs="宋体" w:hint="eastAsia"/>
          <w:kern w:val="0"/>
          <w:sz w:val="36"/>
          <w:szCs w:val="36"/>
          <w:shd w:val="pct15" w:color="auto" w:fill="FFFFFF"/>
        </w:rPr>
        <w:lastRenderedPageBreak/>
        <w:t>20%</w:t>
      </w:r>
      <w:r w:rsidRPr="00234E86">
        <w:rPr>
          <w:rFonts w:ascii="仿宋_GB2312" w:eastAsia="仿宋_GB2312" w:hAnsi="宋体" w:cs="宋体" w:hint="eastAsia"/>
          <w:kern w:val="0"/>
          <w:sz w:val="32"/>
          <w:szCs w:val="32"/>
          <w:shd w:val="pct15" w:color="auto" w:fill="FFFFFF"/>
        </w:rPr>
        <w:t>的学生有资格申请研究生国家奖学金。专业人数不满</w:t>
      </w:r>
      <w:r w:rsidRPr="00234E86">
        <w:rPr>
          <w:rFonts w:ascii="仿宋_GB2312" w:eastAsia="仿宋_GB2312" w:hAnsi="宋体" w:cs="宋体" w:hint="eastAsia"/>
          <w:kern w:val="0"/>
          <w:sz w:val="36"/>
          <w:szCs w:val="36"/>
          <w:shd w:val="pct15" w:color="auto" w:fill="FFFFFF"/>
        </w:rPr>
        <w:t>5</w:t>
      </w:r>
      <w:r w:rsidRPr="00234E86">
        <w:rPr>
          <w:rFonts w:ascii="仿宋_GB2312" w:eastAsia="仿宋_GB2312" w:hAnsi="宋体" w:cs="宋体" w:hint="eastAsia"/>
          <w:kern w:val="0"/>
          <w:sz w:val="32"/>
          <w:szCs w:val="32"/>
          <w:shd w:val="pct15" w:color="auto" w:fill="FFFFFF"/>
        </w:rPr>
        <w:t>人的，排名第一的学生有资格申请。</w:t>
      </w:r>
    </w:p>
    <w:p w:rsidR="00437558" w:rsidRPr="00437558" w:rsidRDefault="00437558" w:rsidP="00437558">
      <w:pPr>
        <w:widowControl/>
        <w:spacing w:line="560" w:lineRule="exact"/>
        <w:ind w:firstLine="482"/>
        <w:jc w:val="left"/>
        <w:rPr>
          <w:rFonts w:ascii="仿宋_GB2312" w:eastAsia="仿宋_GB2312" w:hAnsi="宋体" w:cs="宋体"/>
          <w:kern w:val="0"/>
          <w:sz w:val="32"/>
          <w:szCs w:val="32"/>
        </w:rPr>
      </w:pP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第十一条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有不及格科目、违纪、论文盲审不通过、学术不端情况的，均未有评选资格。</w:t>
      </w:r>
    </w:p>
    <w:p w:rsidR="00437558" w:rsidRPr="00437558" w:rsidRDefault="00437558" w:rsidP="00437558">
      <w:pPr>
        <w:widowControl/>
        <w:spacing w:line="560" w:lineRule="exact"/>
        <w:ind w:firstLine="482"/>
        <w:jc w:val="left"/>
        <w:rPr>
          <w:rFonts w:ascii="仿宋_GB2312" w:eastAsia="仿宋_GB2312" w:hAnsi="宋体" w:cs="宋体"/>
          <w:kern w:val="0"/>
          <w:sz w:val="32"/>
          <w:szCs w:val="32"/>
        </w:rPr>
      </w:pP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第十二条</w:t>
      </w:r>
      <w:r w:rsidRPr="00437558">
        <w:rPr>
          <w:rFonts w:ascii="仿宋_GB2312" w:eastAsia="仿宋_GB2312" w:hAnsi="宋体" w:cs="宋体" w:hint="eastAsia"/>
          <w:kern w:val="0"/>
          <w:sz w:val="36"/>
          <w:szCs w:val="36"/>
        </w:rPr>
        <w:t xml:space="preserve">  </w:t>
      </w:r>
      <w:r w:rsidRPr="00234E86">
        <w:rPr>
          <w:rFonts w:ascii="仿宋_GB2312" w:eastAsia="仿宋_GB2312" w:hAnsi="宋体" w:cs="宋体" w:hint="eastAsia"/>
          <w:kern w:val="0"/>
          <w:sz w:val="32"/>
          <w:szCs w:val="32"/>
          <w:shd w:val="pct15" w:color="auto" w:fill="FFFFFF"/>
        </w:rPr>
        <w:t>有下列表现的在同等条件下优先考虑：</w:t>
      </w:r>
      <w:r w:rsidRPr="00437558">
        <w:rPr>
          <w:rFonts w:ascii="仿宋_GB2312" w:eastAsia="仿宋_GB2312" w:hAnsi="宋体" w:cs="宋体" w:hint="eastAsia"/>
          <w:kern w:val="0"/>
          <w:sz w:val="32"/>
          <w:szCs w:val="32"/>
        </w:rPr>
        <w:t xml:space="preserve">研究生在读期间获直辖市、省、部、国家级三等及以上奖励；在学术核心期刊上发表学术论文；编写出版著作；申请专利并被受理；见义勇为、道德表现突出；为学校作为突出贡献。 </w:t>
      </w:r>
    </w:p>
    <w:p w:rsidR="00437558" w:rsidRPr="00437558" w:rsidRDefault="00437558" w:rsidP="00437558">
      <w:pPr>
        <w:widowControl/>
        <w:spacing w:line="560" w:lineRule="exact"/>
        <w:ind w:firstLine="482"/>
        <w:jc w:val="left"/>
        <w:rPr>
          <w:rFonts w:ascii="仿宋_GB2312" w:eastAsia="仿宋_GB2312" w:hAnsi="宋体" w:cs="宋体"/>
          <w:kern w:val="0"/>
          <w:sz w:val="32"/>
          <w:szCs w:val="32"/>
        </w:rPr>
      </w:pPr>
      <w:r w:rsidRPr="00437558">
        <w:rPr>
          <w:rFonts w:ascii="仿宋_GB2312" w:eastAsia="仿宋_GB2312" w:hAnsi="宋体" w:cs="宋体" w:hint="eastAsia"/>
          <w:kern w:val="0"/>
          <w:sz w:val="32"/>
          <w:szCs w:val="32"/>
        </w:rPr>
        <w:t>第十三条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每名研究生在学期间原则上只能获奖一次。如第二次（及以上）申请国家奖学金，同一申报原因和支撑材料不得重复使用。</w:t>
      </w:r>
    </w:p>
    <w:p w:rsidR="00437558" w:rsidRPr="00437558" w:rsidRDefault="00437558" w:rsidP="00437558">
      <w:pPr>
        <w:widowControl/>
        <w:tabs>
          <w:tab w:val="num" w:pos="735"/>
        </w:tabs>
        <w:spacing w:line="560" w:lineRule="exact"/>
        <w:ind w:left="735" w:hanging="735"/>
        <w:jc w:val="center"/>
        <w:rPr>
          <w:rFonts w:ascii="黑体" w:eastAsia="黑体" w:hAnsi="黑体" w:cs="宋体"/>
          <w:kern w:val="0"/>
          <w:sz w:val="32"/>
          <w:szCs w:val="32"/>
        </w:rPr>
      </w:pPr>
      <w:r w:rsidRPr="00437558">
        <w:rPr>
          <w:rFonts w:ascii="黑体" w:eastAsia="黑体" w:hAnsi="黑体" w:cs="黑体" w:hint="eastAsia"/>
          <w:kern w:val="0"/>
          <w:sz w:val="36"/>
          <w:szCs w:val="36"/>
        </w:rPr>
        <w:t>第四章</w:t>
      </w:r>
      <w:r w:rsidRPr="00437558">
        <w:rPr>
          <w:rFonts w:ascii="Times New Roman" w:eastAsia="黑体" w:hAnsi="Times New Roman" w:cs="Times New Roman"/>
          <w:kern w:val="0"/>
          <w:sz w:val="14"/>
          <w:szCs w:val="14"/>
        </w:rPr>
        <w:t xml:space="preserve">           </w:t>
      </w:r>
      <w:r w:rsidRPr="00437558">
        <w:rPr>
          <w:rFonts w:ascii="黑体" w:eastAsia="黑体" w:hAnsi="黑体" w:cs="宋体" w:hint="eastAsia"/>
          <w:kern w:val="0"/>
          <w:sz w:val="36"/>
          <w:szCs w:val="36"/>
        </w:rPr>
        <w:t xml:space="preserve"> </w:t>
      </w:r>
      <w:r w:rsidRPr="00437558">
        <w:rPr>
          <w:rFonts w:ascii="黑体" w:eastAsia="黑体" w:hAnsi="黑体" w:cs="宋体" w:hint="eastAsia"/>
          <w:kern w:val="0"/>
          <w:sz w:val="32"/>
          <w:szCs w:val="32"/>
        </w:rPr>
        <w:t>评审程序</w:t>
      </w:r>
    </w:p>
    <w:p w:rsidR="00437558" w:rsidRPr="00437558" w:rsidRDefault="00437558" w:rsidP="00437558">
      <w:pPr>
        <w:widowControl/>
        <w:spacing w:line="560" w:lineRule="exact"/>
        <w:ind w:firstLine="640"/>
        <w:jc w:val="left"/>
        <w:rPr>
          <w:rFonts w:ascii="仿宋_GB2312" w:eastAsia="仿宋_GB2312" w:hAnsi="宋体" w:cs="宋体"/>
          <w:kern w:val="0"/>
          <w:sz w:val="32"/>
          <w:szCs w:val="32"/>
        </w:rPr>
      </w:pPr>
      <w:r w:rsidRPr="00437558">
        <w:rPr>
          <w:rFonts w:ascii="仿宋_GB2312" w:eastAsia="仿宋_GB2312" w:hAnsi="宋体" w:cs="宋体" w:hint="eastAsia"/>
          <w:kern w:val="0"/>
          <w:sz w:val="32"/>
          <w:szCs w:val="32"/>
        </w:rPr>
        <w:t>第十四条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符合本办法规定条件的研究生自愿申请，应如实填写《研究生国家奖学金申请审批表》，一式两份（见附件），同时须附相关支撑材料，在规定时间内向学科所属二级院（系）提出申请，过期未提交申请的，视作放弃申请资格。</w:t>
      </w:r>
    </w:p>
    <w:p w:rsidR="00437558" w:rsidRPr="00437558" w:rsidRDefault="00437558" w:rsidP="00437558">
      <w:pPr>
        <w:widowControl/>
        <w:spacing w:line="560" w:lineRule="exact"/>
        <w:ind w:firstLine="640"/>
        <w:jc w:val="left"/>
        <w:rPr>
          <w:rFonts w:ascii="仿宋_GB2312" w:eastAsia="仿宋_GB2312" w:hAnsi="宋体" w:cs="宋体"/>
          <w:kern w:val="0"/>
          <w:sz w:val="32"/>
          <w:szCs w:val="32"/>
        </w:rPr>
      </w:pPr>
      <w:r w:rsidRPr="00437558">
        <w:rPr>
          <w:rFonts w:ascii="仿宋_GB2312" w:eastAsia="仿宋_GB2312" w:hAnsi="宋体" w:cs="宋体" w:hint="eastAsia"/>
          <w:kern w:val="0"/>
          <w:sz w:val="32"/>
          <w:szCs w:val="32"/>
        </w:rPr>
        <w:t>第十五条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二级院（系）负责计算学生平均分，审核学生提交的申请材料，并报各研究生国家奖学金评审（分）委员会。</w:t>
      </w:r>
    </w:p>
    <w:p w:rsidR="00437558" w:rsidRPr="00437558" w:rsidRDefault="00437558" w:rsidP="00437558">
      <w:pPr>
        <w:widowControl/>
        <w:spacing w:line="560" w:lineRule="exact"/>
        <w:ind w:firstLine="640"/>
        <w:jc w:val="left"/>
        <w:rPr>
          <w:rFonts w:ascii="仿宋_GB2312" w:eastAsia="仿宋_GB2312" w:hAnsi="宋体" w:cs="宋体"/>
          <w:kern w:val="0"/>
          <w:sz w:val="32"/>
          <w:szCs w:val="32"/>
        </w:rPr>
      </w:pPr>
      <w:r w:rsidRPr="00437558">
        <w:rPr>
          <w:rFonts w:ascii="仿宋_GB2312" w:eastAsia="仿宋_GB2312" w:hAnsi="宋体" w:cs="宋体" w:hint="eastAsia"/>
          <w:kern w:val="0"/>
          <w:sz w:val="32"/>
          <w:szCs w:val="32"/>
        </w:rPr>
        <w:t>第十六条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各研究生国家奖学金评审（分）委员会对提交申请的研究生材料进行核查及初评，通过者方可参加答辩。在组织答辩前，应将参评研究生情况进行公布。各研究生国家奖学金评审（分）委员会就申请人的思想品德、学习成绩、</w:t>
      </w:r>
      <w:r w:rsidRPr="00437558">
        <w:rPr>
          <w:rFonts w:ascii="仿宋_GB2312" w:eastAsia="仿宋_GB2312" w:hAnsi="宋体" w:cs="宋体" w:hint="eastAsia"/>
          <w:kern w:val="0"/>
          <w:sz w:val="32"/>
          <w:szCs w:val="32"/>
        </w:rPr>
        <w:lastRenderedPageBreak/>
        <w:t>研究成果和正在进行的科研工作及预期成果四个方面进行评定，评审过程中应充分尊重各学科带头人、研究生导师的推荐意见。答辩后各研究生国家奖学金评审（分）委员会应采用无记名投票的方式对参评学生进行表决，确定初评结果，经到会成员三分之二以上同意，方为通过。投票情况应在各研究生国家奖学金评审（分）委员会内部公开。</w:t>
      </w:r>
    </w:p>
    <w:p w:rsidR="00437558" w:rsidRPr="00437558" w:rsidRDefault="00437558" w:rsidP="00437558">
      <w:pPr>
        <w:widowControl/>
        <w:spacing w:line="560" w:lineRule="exact"/>
        <w:ind w:firstLine="640"/>
        <w:jc w:val="left"/>
        <w:rPr>
          <w:rFonts w:ascii="仿宋_GB2312" w:eastAsia="仿宋_GB2312" w:hAnsi="宋体" w:cs="宋体"/>
          <w:kern w:val="0"/>
          <w:sz w:val="32"/>
          <w:szCs w:val="32"/>
        </w:rPr>
      </w:pPr>
      <w:r w:rsidRPr="00437558">
        <w:rPr>
          <w:rFonts w:ascii="仿宋_GB2312" w:eastAsia="仿宋_GB2312" w:hAnsi="宋体" w:cs="宋体" w:hint="eastAsia"/>
          <w:kern w:val="0"/>
          <w:sz w:val="32"/>
          <w:szCs w:val="32"/>
        </w:rPr>
        <w:t>第十七条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各研究生国家奖学金评审（分）委员会</w:t>
      </w:r>
      <w:r w:rsidRPr="00234E86">
        <w:rPr>
          <w:rFonts w:ascii="仿宋_GB2312" w:eastAsia="仿宋_GB2312" w:hAnsi="宋体" w:cs="宋体" w:hint="eastAsia"/>
          <w:kern w:val="0"/>
          <w:sz w:val="32"/>
          <w:szCs w:val="32"/>
          <w:shd w:val="pct15" w:color="auto" w:fill="FFFFFF"/>
        </w:rPr>
        <w:t>向校研究生国家奖学金评审领导小组办公室提交初评结果，</w:t>
      </w:r>
      <w:r w:rsidRPr="00437558">
        <w:rPr>
          <w:rFonts w:ascii="仿宋_GB2312" w:eastAsia="仿宋_GB2312" w:hAnsi="宋体" w:cs="宋体" w:hint="eastAsia"/>
          <w:kern w:val="0"/>
          <w:sz w:val="32"/>
          <w:szCs w:val="32"/>
        </w:rPr>
        <w:t>应在</w:t>
      </w:r>
      <w:bookmarkStart w:id="0" w:name="_GoBack"/>
      <w:bookmarkEnd w:id="0"/>
      <w:r w:rsidRPr="00437558">
        <w:rPr>
          <w:rFonts w:ascii="仿宋_GB2312" w:eastAsia="仿宋_GB2312" w:hAnsi="宋体" w:cs="宋体" w:hint="eastAsia"/>
          <w:kern w:val="0"/>
          <w:sz w:val="32"/>
          <w:szCs w:val="32"/>
        </w:rPr>
        <w:t>相关院（系）内对进行公示，并同时在本部门公示初评结果，公示期为</w:t>
      </w:r>
      <w:r w:rsidRPr="00437558">
        <w:rPr>
          <w:rFonts w:ascii="仿宋_GB2312" w:eastAsia="仿宋_GB2312" w:hAnsi="宋体" w:cs="宋体" w:hint="eastAsia"/>
          <w:kern w:val="0"/>
          <w:sz w:val="36"/>
          <w:szCs w:val="36"/>
        </w:rPr>
        <w:t>5</w:t>
      </w:r>
      <w:r w:rsidRPr="00437558">
        <w:rPr>
          <w:rFonts w:ascii="仿宋_GB2312" w:eastAsia="仿宋_GB2312" w:hAnsi="宋体" w:cs="宋体" w:hint="eastAsia"/>
          <w:kern w:val="0"/>
          <w:sz w:val="32"/>
          <w:szCs w:val="32"/>
        </w:rPr>
        <w:t>个工作日。若公示有异议，及时作出调整。</w:t>
      </w:r>
    </w:p>
    <w:p w:rsidR="00437558" w:rsidRPr="00437558" w:rsidRDefault="00437558" w:rsidP="00437558">
      <w:pPr>
        <w:widowControl/>
        <w:spacing w:line="560" w:lineRule="exact"/>
        <w:ind w:firstLine="640"/>
        <w:jc w:val="left"/>
        <w:rPr>
          <w:rFonts w:ascii="仿宋_GB2312" w:eastAsia="仿宋_GB2312" w:hAnsi="宋体" w:cs="宋体"/>
          <w:kern w:val="0"/>
          <w:sz w:val="32"/>
          <w:szCs w:val="32"/>
        </w:rPr>
      </w:pPr>
      <w:r w:rsidRPr="00437558">
        <w:rPr>
          <w:rFonts w:ascii="仿宋_GB2312" w:eastAsia="仿宋_GB2312" w:hAnsi="宋体" w:cs="宋体" w:hint="eastAsia"/>
          <w:kern w:val="0"/>
          <w:sz w:val="32"/>
          <w:szCs w:val="32"/>
        </w:rPr>
        <w:t>第十八条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校研究生国家奖学金评审领导小组负责对初评结果进行审定，确定获奖学生名单，并在全校范围内公示，公示期为</w:t>
      </w:r>
      <w:r w:rsidRPr="00437558">
        <w:rPr>
          <w:rFonts w:ascii="仿宋_GB2312" w:eastAsia="仿宋_GB2312" w:hAnsi="宋体" w:cs="宋体" w:hint="eastAsia"/>
          <w:kern w:val="0"/>
          <w:sz w:val="36"/>
          <w:szCs w:val="36"/>
        </w:rPr>
        <w:t>5</w:t>
      </w:r>
      <w:r w:rsidRPr="00437558">
        <w:rPr>
          <w:rFonts w:ascii="仿宋_GB2312" w:eastAsia="仿宋_GB2312" w:hAnsi="宋体" w:cs="宋体" w:hint="eastAsia"/>
          <w:kern w:val="0"/>
          <w:sz w:val="32"/>
          <w:szCs w:val="32"/>
        </w:rPr>
        <w:t>个工作日。公示无异议后，报市教委审批。</w:t>
      </w:r>
    </w:p>
    <w:p w:rsidR="00437558" w:rsidRPr="00437558" w:rsidRDefault="00437558" w:rsidP="00437558">
      <w:pPr>
        <w:widowControl/>
        <w:spacing w:line="560" w:lineRule="exact"/>
        <w:ind w:firstLine="640"/>
        <w:jc w:val="left"/>
        <w:rPr>
          <w:rFonts w:ascii="仿宋_GB2312" w:eastAsia="仿宋_GB2312" w:hAnsi="宋体" w:cs="宋体"/>
          <w:kern w:val="0"/>
          <w:sz w:val="32"/>
          <w:szCs w:val="32"/>
        </w:rPr>
      </w:pPr>
      <w:r w:rsidRPr="00437558">
        <w:rPr>
          <w:rFonts w:ascii="仿宋_GB2312" w:eastAsia="仿宋_GB2312" w:hAnsi="宋体" w:cs="宋体" w:hint="eastAsia"/>
          <w:kern w:val="0"/>
          <w:sz w:val="32"/>
          <w:szCs w:val="32"/>
        </w:rPr>
        <w:t>第十九条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对研究生国家奖学金评审结果有异议的研究生，可在公示期内向所在研究生国家奖学金评审（分）委员会提出申诉，各评审（分）委员会须及时给与答复。如学生对此答复仍存在异议的，可在公示期内向校研究生国家奖学金评审领导小组提请裁决。</w:t>
      </w:r>
    </w:p>
    <w:p w:rsidR="00437558" w:rsidRPr="00437558" w:rsidRDefault="00437558" w:rsidP="00437558">
      <w:pPr>
        <w:widowControl/>
        <w:spacing w:line="560" w:lineRule="exact"/>
        <w:ind w:firstLine="465"/>
        <w:jc w:val="center"/>
        <w:rPr>
          <w:rFonts w:ascii="黑体" w:eastAsia="黑体" w:hAnsi="黑体" w:cs="宋体"/>
          <w:kern w:val="0"/>
          <w:sz w:val="32"/>
          <w:szCs w:val="32"/>
        </w:rPr>
      </w:pPr>
      <w:r w:rsidRPr="00437558">
        <w:rPr>
          <w:rFonts w:ascii="黑体" w:eastAsia="黑体" w:hAnsi="黑体" w:cs="宋体" w:hint="eastAsia"/>
          <w:kern w:val="0"/>
          <w:sz w:val="32"/>
          <w:szCs w:val="32"/>
        </w:rPr>
        <w:t>第五章</w:t>
      </w:r>
      <w:r w:rsidRPr="00437558">
        <w:rPr>
          <w:rFonts w:ascii="黑体" w:eastAsia="黑体" w:hAnsi="黑体" w:cs="宋体" w:hint="eastAsia"/>
          <w:kern w:val="0"/>
          <w:sz w:val="36"/>
          <w:szCs w:val="36"/>
        </w:rPr>
        <w:t xml:space="preserve">  </w:t>
      </w:r>
      <w:r w:rsidRPr="00437558">
        <w:rPr>
          <w:rFonts w:ascii="黑体" w:eastAsia="黑体" w:hAnsi="黑体" w:cs="宋体" w:hint="eastAsia"/>
          <w:kern w:val="0"/>
          <w:sz w:val="32"/>
          <w:szCs w:val="32"/>
        </w:rPr>
        <w:t>附 则</w:t>
      </w:r>
    </w:p>
    <w:p w:rsidR="00437558" w:rsidRPr="00437558" w:rsidRDefault="00437558" w:rsidP="00437558">
      <w:pPr>
        <w:widowControl/>
        <w:spacing w:line="560" w:lineRule="exact"/>
        <w:ind w:firstLine="640"/>
        <w:jc w:val="left"/>
        <w:rPr>
          <w:rFonts w:ascii="仿宋_GB2312" w:eastAsia="仿宋_GB2312" w:hAnsi="宋体" w:cs="宋体"/>
          <w:kern w:val="0"/>
          <w:sz w:val="32"/>
          <w:szCs w:val="32"/>
        </w:rPr>
      </w:pPr>
      <w:r w:rsidRPr="00437558">
        <w:rPr>
          <w:rFonts w:ascii="仿宋_GB2312" w:eastAsia="仿宋_GB2312" w:hAnsi="宋体" w:cs="宋体" w:hint="eastAsia"/>
          <w:kern w:val="0"/>
          <w:sz w:val="32"/>
          <w:szCs w:val="32"/>
        </w:rPr>
        <w:t>第二十条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研究生国家奖学金一次性发放给获奖研究生，获奖情况记入研究生档案，并颁发国家统一印制的荣誉证书。</w:t>
      </w:r>
    </w:p>
    <w:p w:rsidR="00437558" w:rsidRPr="00437558" w:rsidRDefault="00437558" w:rsidP="00437558">
      <w:pPr>
        <w:widowControl/>
        <w:spacing w:line="560" w:lineRule="exact"/>
        <w:ind w:firstLine="640"/>
        <w:jc w:val="left"/>
        <w:rPr>
          <w:rFonts w:ascii="仿宋_GB2312" w:eastAsia="仿宋_GB2312" w:hAnsi="宋体" w:cs="宋体"/>
          <w:kern w:val="0"/>
          <w:sz w:val="32"/>
          <w:szCs w:val="32"/>
        </w:rPr>
      </w:pPr>
      <w:r w:rsidRPr="00437558">
        <w:rPr>
          <w:rFonts w:ascii="仿宋_GB2312" w:eastAsia="仿宋_GB2312" w:hAnsi="宋体" w:cs="宋体" w:hint="eastAsia"/>
          <w:kern w:val="0"/>
          <w:sz w:val="32"/>
          <w:szCs w:val="32"/>
        </w:rPr>
        <w:t>第二十一条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发现研究生有弄虚作假、违反学术诚信等行为，经认定后，如在国家奖学金评审过程中，则取消该生</w:t>
      </w:r>
      <w:r w:rsidRPr="00437558">
        <w:rPr>
          <w:rFonts w:ascii="仿宋_GB2312" w:eastAsia="仿宋_GB2312" w:hAnsi="宋体" w:cs="宋体" w:hint="eastAsia"/>
          <w:kern w:val="0"/>
          <w:sz w:val="32"/>
          <w:szCs w:val="32"/>
        </w:rPr>
        <w:lastRenderedPageBreak/>
        <w:t>国家奖学金评审资格；如在整个评审工作结束后，则收回该生已获得的国家奖学金及证书。情节严重的，根据《北京服装学院学生违纪处分条例》进行处理。</w:t>
      </w:r>
    </w:p>
    <w:p w:rsidR="00437558" w:rsidRPr="00437558" w:rsidRDefault="00437558" w:rsidP="00437558">
      <w:pPr>
        <w:widowControl/>
        <w:spacing w:line="560" w:lineRule="exact"/>
        <w:ind w:firstLine="640"/>
        <w:jc w:val="left"/>
        <w:rPr>
          <w:rFonts w:ascii="仿宋_GB2312" w:eastAsia="仿宋_GB2312" w:hAnsi="宋体" w:cs="宋体"/>
          <w:kern w:val="0"/>
          <w:sz w:val="32"/>
          <w:szCs w:val="32"/>
        </w:rPr>
      </w:pPr>
      <w:r w:rsidRPr="00437558">
        <w:rPr>
          <w:rFonts w:ascii="仿宋_GB2312" w:eastAsia="仿宋_GB2312" w:hAnsi="宋体" w:cs="宋体" w:hint="eastAsia"/>
          <w:kern w:val="0"/>
          <w:sz w:val="32"/>
          <w:szCs w:val="32"/>
        </w:rPr>
        <w:t>第二十二条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获得研究生国家奖学金的学生，原则上当年不参评其它奖学金。</w:t>
      </w:r>
    </w:p>
    <w:p w:rsidR="00437558" w:rsidRPr="00437558" w:rsidRDefault="00437558" w:rsidP="00437558">
      <w:pPr>
        <w:widowControl/>
        <w:spacing w:line="560" w:lineRule="exact"/>
        <w:ind w:firstLine="640"/>
        <w:jc w:val="left"/>
        <w:rPr>
          <w:rFonts w:ascii="仿宋_GB2312" w:eastAsia="仿宋_GB2312" w:hAnsi="宋体" w:cs="宋体"/>
          <w:kern w:val="0"/>
          <w:sz w:val="32"/>
          <w:szCs w:val="32"/>
        </w:rPr>
      </w:pPr>
      <w:r w:rsidRPr="00437558">
        <w:rPr>
          <w:rFonts w:ascii="仿宋_GB2312" w:eastAsia="仿宋_GB2312" w:hAnsi="宋体" w:cs="宋体" w:hint="eastAsia"/>
          <w:kern w:val="0"/>
          <w:sz w:val="32"/>
          <w:szCs w:val="32"/>
        </w:rPr>
        <w:t>第二十</w:t>
      </w:r>
      <w:r>
        <w:rPr>
          <w:rFonts w:ascii="仿宋_GB2312" w:eastAsia="仿宋_GB2312" w:hAnsi="宋体" w:cs="宋体" w:hint="eastAsia"/>
          <w:kern w:val="0"/>
          <w:sz w:val="32"/>
          <w:szCs w:val="32"/>
        </w:rPr>
        <w:t>三</w:t>
      </w:r>
      <w:r w:rsidRPr="00437558">
        <w:rPr>
          <w:rFonts w:ascii="仿宋_GB2312" w:eastAsia="仿宋_GB2312" w:hAnsi="宋体" w:cs="宋体" w:hint="eastAsia"/>
          <w:kern w:val="0"/>
          <w:sz w:val="32"/>
          <w:szCs w:val="32"/>
        </w:rPr>
        <w:t>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北京服装学院研究生国家奖学金评审领导小组办公室负责向上级报送评审报告，统一保存全校的国家奖学金评审资料。</w:t>
      </w:r>
    </w:p>
    <w:p w:rsidR="00437558" w:rsidRPr="00437558" w:rsidRDefault="00437558" w:rsidP="00437558">
      <w:pPr>
        <w:widowControl/>
        <w:spacing w:line="560" w:lineRule="exact"/>
        <w:ind w:firstLine="640"/>
        <w:jc w:val="left"/>
        <w:rPr>
          <w:rFonts w:ascii="仿宋_GB2312" w:eastAsia="仿宋_GB2312" w:hAnsi="宋体" w:cs="宋体"/>
          <w:kern w:val="0"/>
          <w:sz w:val="32"/>
          <w:szCs w:val="32"/>
        </w:rPr>
      </w:pPr>
      <w:r w:rsidRPr="00437558">
        <w:rPr>
          <w:rFonts w:ascii="仿宋_GB2312" w:eastAsia="仿宋_GB2312" w:hAnsi="宋体" w:cs="宋体" w:hint="eastAsia"/>
          <w:kern w:val="0"/>
          <w:sz w:val="32"/>
          <w:szCs w:val="32"/>
        </w:rPr>
        <w:t>第二十</w:t>
      </w:r>
      <w:r>
        <w:rPr>
          <w:rFonts w:ascii="仿宋_GB2312" w:eastAsia="仿宋_GB2312" w:hAnsi="宋体" w:cs="宋体" w:hint="eastAsia"/>
          <w:kern w:val="0"/>
          <w:sz w:val="32"/>
          <w:szCs w:val="32"/>
        </w:rPr>
        <w:t>四</w:t>
      </w:r>
      <w:r w:rsidRPr="00437558">
        <w:rPr>
          <w:rFonts w:ascii="仿宋_GB2312" w:eastAsia="仿宋_GB2312" w:hAnsi="宋体" w:cs="宋体" w:hint="eastAsia"/>
          <w:kern w:val="0"/>
          <w:sz w:val="32"/>
          <w:szCs w:val="32"/>
        </w:rPr>
        <w:t>条</w:t>
      </w:r>
      <w:r w:rsidRPr="00437558">
        <w:rPr>
          <w:rFonts w:ascii="仿宋_GB2312" w:eastAsia="仿宋_GB2312" w:hAnsi="宋体" w:cs="宋体" w:hint="eastAsia"/>
          <w:kern w:val="0"/>
          <w:sz w:val="36"/>
          <w:szCs w:val="36"/>
        </w:rPr>
        <w:t xml:space="preserve">  </w:t>
      </w:r>
      <w:r w:rsidRPr="00437558">
        <w:rPr>
          <w:rFonts w:ascii="仿宋_GB2312" w:eastAsia="仿宋_GB2312" w:hAnsi="宋体" w:cs="宋体" w:hint="eastAsia"/>
          <w:kern w:val="0"/>
          <w:sz w:val="32"/>
          <w:szCs w:val="32"/>
        </w:rPr>
        <w:t>本办法自发布之日起实施，由研究生部负责解释。</w:t>
      </w:r>
    </w:p>
    <w:p w:rsidR="00437558" w:rsidRPr="00437558" w:rsidRDefault="00437558" w:rsidP="00437558">
      <w:pPr>
        <w:widowControl/>
        <w:spacing w:line="560" w:lineRule="exact"/>
        <w:ind w:firstLine="640"/>
        <w:jc w:val="left"/>
        <w:rPr>
          <w:rFonts w:ascii="仿宋_GB2312" w:eastAsia="仿宋_GB2312" w:hAnsi="宋体" w:cs="宋体"/>
          <w:kern w:val="0"/>
          <w:sz w:val="32"/>
          <w:szCs w:val="32"/>
        </w:rPr>
      </w:pPr>
    </w:p>
    <w:p w:rsidR="003E0DA0" w:rsidRPr="00437558" w:rsidRDefault="003E0DA0"/>
    <w:sectPr w:rsidR="003E0DA0" w:rsidRPr="00437558" w:rsidSect="00DD592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0B13" w:rsidRDefault="00ED0B13" w:rsidP="004E7211">
      <w:r>
        <w:separator/>
      </w:r>
    </w:p>
  </w:endnote>
  <w:endnote w:type="continuationSeparator" w:id="0">
    <w:p w:rsidR="00ED0B13" w:rsidRDefault="00ED0B13" w:rsidP="004E721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0B13" w:rsidRDefault="00ED0B13" w:rsidP="004E7211">
      <w:r>
        <w:separator/>
      </w:r>
    </w:p>
  </w:footnote>
  <w:footnote w:type="continuationSeparator" w:id="0">
    <w:p w:rsidR="00ED0B13" w:rsidRDefault="00ED0B13" w:rsidP="004E721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37558"/>
    <w:rsid w:val="001F4F2A"/>
    <w:rsid w:val="00234E86"/>
    <w:rsid w:val="003E0DA0"/>
    <w:rsid w:val="00437558"/>
    <w:rsid w:val="004D2C75"/>
    <w:rsid w:val="004E7211"/>
    <w:rsid w:val="00AA4F64"/>
    <w:rsid w:val="00DD5927"/>
    <w:rsid w:val="00ED0B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92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a"/>
    <w:basedOn w:val="a"/>
    <w:rsid w:val="00437558"/>
    <w:pPr>
      <w:widowControl/>
      <w:spacing w:before="100" w:beforeAutospacing="1" w:after="100" w:afterAutospacing="1"/>
      <w:jc w:val="left"/>
    </w:pPr>
    <w:rPr>
      <w:rFonts w:ascii="宋体" w:eastAsia="宋体" w:hAnsi="宋体" w:cs="宋体"/>
      <w:kern w:val="0"/>
      <w:sz w:val="18"/>
      <w:szCs w:val="18"/>
    </w:rPr>
  </w:style>
  <w:style w:type="paragraph" w:styleId="a4">
    <w:name w:val="header"/>
    <w:basedOn w:val="a"/>
    <w:link w:val="Char"/>
    <w:uiPriority w:val="99"/>
    <w:semiHidden/>
    <w:unhideWhenUsed/>
    <w:rsid w:val="004E72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E7211"/>
    <w:rPr>
      <w:sz w:val="18"/>
      <w:szCs w:val="18"/>
    </w:rPr>
  </w:style>
  <w:style w:type="paragraph" w:styleId="a5">
    <w:name w:val="footer"/>
    <w:basedOn w:val="a"/>
    <w:link w:val="Char0"/>
    <w:uiPriority w:val="99"/>
    <w:semiHidden/>
    <w:unhideWhenUsed/>
    <w:rsid w:val="004E7211"/>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4E721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a"/>
    <w:basedOn w:val="a"/>
    <w:rsid w:val="00437558"/>
    <w:pPr>
      <w:widowControl/>
      <w:spacing w:before="100" w:beforeAutospacing="1" w:after="100" w:afterAutospacing="1"/>
      <w:jc w:val="left"/>
    </w:pPr>
    <w:rPr>
      <w:rFonts w:ascii="宋体" w:eastAsia="宋体" w:hAnsi="宋体" w:cs="宋体"/>
      <w:kern w:val="0"/>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352</Words>
  <Characters>2012</Characters>
  <Application>Microsoft Office Word</Application>
  <DocSecurity>0</DocSecurity>
  <Lines>16</Lines>
  <Paragraphs>4</Paragraphs>
  <ScaleCrop>false</ScaleCrop>
  <Company/>
  <LinksUpToDate>false</LinksUpToDate>
  <CharactersWithSpaces>2360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微软用户</cp:lastModifiedBy>
  <cp:revision>4</cp:revision>
  <dcterms:created xsi:type="dcterms:W3CDTF">2013-10-27T23:58:00Z</dcterms:created>
  <dcterms:modified xsi:type="dcterms:W3CDTF">2015-09-23T05:30:00Z</dcterms:modified>
</cp:coreProperties>
</file>